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06" w:rsidRPr="00965EB9" w:rsidRDefault="008A487D" w:rsidP="00227247">
      <w:pPr>
        <w:tabs>
          <w:tab w:val="left" w:pos="5600"/>
          <w:tab w:val="left" w:pos="8364"/>
        </w:tabs>
        <w:spacing w:line="240" w:lineRule="auto"/>
        <w:jc w:val="center"/>
        <w:rPr>
          <w:rFonts w:eastAsia="標楷體"/>
          <w:b/>
          <w:sz w:val="36"/>
          <w:szCs w:val="32"/>
          <w:bdr w:val="single" w:sz="4" w:space="0" w:color="auto"/>
        </w:rPr>
      </w:pPr>
      <w:r w:rsidRPr="00965EB9">
        <w:rPr>
          <w:rFonts w:eastAsia="標楷體" w:hint="eastAsia"/>
          <w:b/>
          <w:sz w:val="36"/>
          <w:szCs w:val="32"/>
        </w:rPr>
        <w:t>國立中山大學</w:t>
      </w:r>
      <w:r w:rsidR="0014726D" w:rsidRPr="00965EB9">
        <w:rPr>
          <w:rFonts w:eastAsia="標楷體"/>
          <w:b/>
          <w:sz w:val="36"/>
          <w:szCs w:val="32"/>
        </w:rPr>
        <w:t>外國語文教學中心</w:t>
      </w:r>
    </w:p>
    <w:p w:rsidR="00610DFA" w:rsidRPr="00965EB9" w:rsidRDefault="00610DFA" w:rsidP="00227247">
      <w:pPr>
        <w:tabs>
          <w:tab w:val="left" w:pos="5600"/>
        </w:tabs>
        <w:spacing w:line="240" w:lineRule="auto"/>
        <w:jc w:val="center"/>
        <w:rPr>
          <w:rFonts w:eastAsia="標楷體"/>
          <w:b/>
          <w:sz w:val="32"/>
          <w:szCs w:val="28"/>
        </w:rPr>
      </w:pPr>
      <w:r w:rsidRPr="00965EB9">
        <w:rPr>
          <w:rFonts w:eastAsia="標楷體"/>
          <w:b/>
          <w:sz w:val="32"/>
          <w:szCs w:val="28"/>
        </w:rPr>
        <w:t>National Sun Yat-sen University</w:t>
      </w:r>
      <w:r w:rsidR="00953A22" w:rsidRPr="00965EB9">
        <w:rPr>
          <w:rFonts w:eastAsia="標楷體" w:hint="eastAsia"/>
          <w:b/>
          <w:sz w:val="32"/>
          <w:szCs w:val="28"/>
        </w:rPr>
        <w:t>, Foreign Language Training Center</w:t>
      </w:r>
    </w:p>
    <w:p w:rsidR="006F2544" w:rsidRPr="00965EB9" w:rsidRDefault="00185B7E" w:rsidP="00227247">
      <w:pPr>
        <w:tabs>
          <w:tab w:val="left" w:pos="5600"/>
        </w:tabs>
        <w:spacing w:beforeLines="50" w:before="120" w:line="240" w:lineRule="auto"/>
        <w:jc w:val="center"/>
        <w:rPr>
          <w:rFonts w:eastAsia="標楷體"/>
          <w:b/>
          <w:sz w:val="36"/>
          <w:szCs w:val="32"/>
        </w:rPr>
      </w:pPr>
      <w:r w:rsidRPr="00965EB9">
        <w:rPr>
          <w:rFonts w:eastAsia="標楷體" w:hint="eastAsia"/>
          <w:b/>
          <w:sz w:val="36"/>
          <w:szCs w:val="32"/>
        </w:rPr>
        <w:t>2019</w:t>
      </w:r>
      <w:r w:rsidR="00B40B8A" w:rsidRPr="00965EB9">
        <w:rPr>
          <w:rFonts w:eastAsia="標楷體"/>
          <w:b/>
          <w:sz w:val="36"/>
          <w:szCs w:val="32"/>
        </w:rPr>
        <w:t>外語進修</w:t>
      </w:r>
      <w:r w:rsidR="009B2ABD" w:rsidRPr="003B0935">
        <w:rPr>
          <w:rFonts w:eastAsia="標楷體" w:hint="eastAsia"/>
          <w:b/>
          <w:color w:val="000000" w:themeColor="text1"/>
          <w:sz w:val="36"/>
          <w:szCs w:val="32"/>
          <w:shd w:val="clear" w:color="auto" w:fill="FFFF00"/>
        </w:rPr>
        <w:t>夏</w:t>
      </w:r>
      <w:r w:rsidR="0014726D" w:rsidRPr="003B0935">
        <w:rPr>
          <w:rFonts w:eastAsia="標楷體"/>
          <w:b/>
          <w:color w:val="000000" w:themeColor="text1"/>
          <w:sz w:val="36"/>
          <w:szCs w:val="32"/>
          <w:shd w:val="clear" w:color="auto" w:fill="FFFF00"/>
        </w:rPr>
        <w:t>季班</w:t>
      </w:r>
      <w:r w:rsidR="00ED1586" w:rsidRPr="00965EB9">
        <w:rPr>
          <w:rFonts w:eastAsia="標楷體"/>
          <w:b/>
          <w:sz w:val="36"/>
          <w:szCs w:val="32"/>
        </w:rPr>
        <w:t>非學分班</w:t>
      </w:r>
      <w:r w:rsidR="00720FA3" w:rsidRPr="00965EB9">
        <w:rPr>
          <w:rFonts w:eastAsia="標楷體"/>
          <w:b/>
          <w:sz w:val="36"/>
          <w:szCs w:val="32"/>
        </w:rPr>
        <w:t>招生</w:t>
      </w:r>
      <w:r w:rsidR="006F2544" w:rsidRPr="00965EB9">
        <w:rPr>
          <w:rFonts w:eastAsia="標楷體"/>
          <w:b/>
          <w:sz w:val="36"/>
          <w:szCs w:val="32"/>
        </w:rPr>
        <w:t>簡章</w:t>
      </w:r>
      <w:r w:rsidR="00BB772F" w:rsidRPr="003B0935">
        <w:rPr>
          <w:rFonts w:eastAsia="標楷體" w:hint="eastAsia"/>
          <w:b/>
          <w:color w:val="000000" w:themeColor="text1"/>
          <w:sz w:val="36"/>
          <w:szCs w:val="32"/>
          <w:shd w:val="clear" w:color="auto" w:fill="FFFF00"/>
        </w:rPr>
        <w:t>（</w:t>
      </w:r>
      <w:r w:rsidR="00BB772F" w:rsidRPr="003B0935">
        <w:rPr>
          <w:rFonts w:eastAsia="標楷體" w:hint="eastAsia"/>
          <w:b/>
          <w:color w:val="000000" w:themeColor="text1"/>
          <w:sz w:val="36"/>
          <w:szCs w:val="32"/>
          <w:shd w:val="clear" w:color="auto" w:fill="FFFF00"/>
        </w:rPr>
        <w:t>2019/0</w:t>
      </w:r>
      <w:r w:rsidR="009B2ABD" w:rsidRPr="003B0935">
        <w:rPr>
          <w:rFonts w:eastAsia="標楷體" w:hint="eastAsia"/>
          <w:b/>
          <w:color w:val="000000" w:themeColor="text1"/>
          <w:sz w:val="36"/>
          <w:szCs w:val="32"/>
          <w:shd w:val="clear" w:color="auto" w:fill="FFFF00"/>
        </w:rPr>
        <w:t>6 ~ 2019/08</w:t>
      </w:r>
      <w:r w:rsidR="00BB772F" w:rsidRPr="003B0935">
        <w:rPr>
          <w:rFonts w:eastAsia="標楷體" w:hint="eastAsia"/>
          <w:b/>
          <w:color w:val="000000" w:themeColor="text1"/>
          <w:sz w:val="36"/>
          <w:szCs w:val="32"/>
          <w:shd w:val="clear" w:color="auto" w:fill="FFFF00"/>
        </w:rPr>
        <w:t>）</w:t>
      </w:r>
    </w:p>
    <w:p w:rsidR="005447B2" w:rsidRPr="009166B1" w:rsidRDefault="00444608" w:rsidP="00227247">
      <w:pPr>
        <w:spacing w:line="240" w:lineRule="auto"/>
        <w:rPr>
          <w:rFonts w:eastAsia="標楷體"/>
          <w:b/>
          <w:sz w:val="32"/>
          <w:szCs w:val="32"/>
        </w:rPr>
      </w:pPr>
      <w:bookmarkStart w:id="0" w:name="OLE_LINK1"/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7707B" wp14:editId="6BB30076">
                <wp:simplePos x="0" y="0"/>
                <wp:positionH relativeFrom="column">
                  <wp:posOffset>-247650</wp:posOffset>
                </wp:positionH>
                <wp:positionV relativeFrom="paragraph">
                  <wp:posOffset>149860</wp:posOffset>
                </wp:positionV>
                <wp:extent cx="6629400" cy="0"/>
                <wp:effectExtent l="0" t="38100" r="0" b="381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dbl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1.8pt" to="50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" strokecolor="yellow" strokeweight="6pt">
                <v:stroke linestyle="thinThin"/>
              </v:line>
            </w:pict>
          </mc:Fallback>
        </mc:AlternateContent>
      </w:r>
    </w:p>
    <w:bookmarkEnd w:id="0"/>
    <w:p w:rsidR="003B0935" w:rsidRPr="003B0935" w:rsidRDefault="003B0935" w:rsidP="00227247">
      <w:pPr>
        <w:spacing w:line="240" w:lineRule="auto"/>
        <w:jc w:val="center"/>
        <w:rPr>
          <w:rFonts w:eastAsia="標楷體"/>
          <w:b/>
          <w:color w:val="000080"/>
          <w:sz w:val="52"/>
          <w:szCs w:val="32"/>
        </w:rPr>
      </w:pPr>
      <w:r w:rsidRPr="003B0935">
        <w:rPr>
          <w:rFonts w:eastAsia="標楷體" w:hint="eastAsia"/>
          <w:b/>
          <w:color w:val="000080"/>
          <w:sz w:val="52"/>
          <w:szCs w:val="32"/>
        </w:rPr>
        <w:t>英語進修班第</w:t>
      </w:r>
      <w:r w:rsidRPr="003B0935">
        <w:rPr>
          <w:rFonts w:eastAsia="標楷體" w:hint="eastAsia"/>
          <w:b/>
          <w:color w:val="000080"/>
          <w:sz w:val="52"/>
          <w:szCs w:val="32"/>
        </w:rPr>
        <w:t>125</w:t>
      </w:r>
      <w:r w:rsidRPr="003B0935">
        <w:rPr>
          <w:rFonts w:eastAsia="標楷體" w:hint="eastAsia"/>
          <w:b/>
          <w:color w:val="000080"/>
          <w:sz w:val="52"/>
          <w:szCs w:val="32"/>
        </w:rPr>
        <w:t>期</w:t>
      </w:r>
    </w:p>
    <w:p w:rsidR="002E69A2" w:rsidRPr="009166B1" w:rsidRDefault="00B92844" w:rsidP="00227247">
      <w:pPr>
        <w:spacing w:line="240" w:lineRule="auto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80"/>
          <w:sz w:val="32"/>
          <w:szCs w:val="32"/>
        </w:rPr>
        <w:t>報名日期：</w:t>
      </w:r>
      <w:r w:rsidRPr="009166B1">
        <w:rPr>
          <w:rFonts w:eastAsia="標楷體"/>
          <w:b/>
          <w:color w:val="000000"/>
          <w:sz w:val="28"/>
          <w:szCs w:val="28"/>
        </w:rPr>
        <w:t>即日起</w:t>
      </w:r>
      <w:r w:rsidR="00185B7E" w:rsidRPr="009166B1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A42E91" w:rsidRPr="009166B1">
        <w:rPr>
          <w:rFonts w:eastAsia="標楷體"/>
          <w:b/>
          <w:color w:val="000000"/>
          <w:sz w:val="28"/>
          <w:szCs w:val="28"/>
        </w:rPr>
        <w:t>~</w:t>
      </w:r>
      <w:r w:rsidR="00185B7E" w:rsidRPr="009166B1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442F15">
        <w:rPr>
          <w:rFonts w:eastAsia="標楷體" w:hint="eastAsia"/>
          <w:b/>
          <w:color w:val="FF0000"/>
          <w:sz w:val="28"/>
          <w:szCs w:val="28"/>
        </w:rPr>
        <w:t>2019</w:t>
      </w:r>
      <w:r w:rsidR="000528F8" w:rsidRPr="009166B1">
        <w:rPr>
          <w:rFonts w:eastAsia="標楷體"/>
          <w:b/>
          <w:color w:val="FF0000"/>
          <w:sz w:val="28"/>
          <w:szCs w:val="28"/>
        </w:rPr>
        <w:t>/</w:t>
      </w:r>
      <w:r w:rsidR="009B2ABD">
        <w:rPr>
          <w:rFonts w:eastAsia="標楷體" w:hint="eastAsia"/>
          <w:b/>
          <w:color w:val="FF0000"/>
          <w:sz w:val="28"/>
          <w:szCs w:val="28"/>
        </w:rPr>
        <w:t>5</w:t>
      </w:r>
      <w:r w:rsidR="00953A22" w:rsidRPr="009166B1">
        <w:rPr>
          <w:rFonts w:eastAsia="標楷體" w:hint="eastAsia"/>
          <w:b/>
          <w:color w:val="FF0000"/>
          <w:sz w:val="28"/>
          <w:szCs w:val="28"/>
        </w:rPr>
        <w:t>/</w:t>
      </w:r>
      <w:r w:rsidR="003B2E0F">
        <w:rPr>
          <w:rFonts w:eastAsia="標楷體" w:hint="eastAsia"/>
          <w:b/>
          <w:color w:val="FF0000"/>
          <w:sz w:val="28"/>
          <w:szCs w:val="28"/>
        </w:rPr>
        <w:t>3</w:t>
      </w:r>
      <w:r w:rsidR="00AE0B0E">
        <w:rPr>
          <w:rFonts w:eastAsia="標楷體" w:hint="eastAsia"/>
          <w:b/>
          <w:color w:val="FF0000"/>
          <w:sz w:val="28"/>
          <w:szCs w:val="28"/>
        </w:rPr>
        <w:t>0</w:t>
      </w:r>
      <w:r w:rsidR="003B2E0F">
        <w:rPr>
          <w:rFonts w:eastAsia="標楷體" w:hint="eastAsia"/>
          <w:b/>
          <w:color w:val="FF0000"/>
          <w:sz w:val="28"/>
          <w:szCs w:val="28"/>
        </w:rPr>
        <w:t>（</w:t>
      </w:r>
      <w:r w:rsidR="00AE0B0E">
        <w:rPr>
          <w:rFonts w:eastAsia="標楷體" w:hint="eastAsia"/>
          <w:b/>
          <w:color w:val="FF0000"/>
          <w:sz w:val="28"/>
          <w:szCs w:val="28"/>
        </w:rPr>
        <w:t>四</w:t>
      </w:r>
      <w:r w:rsidR="00442F15">
        <w:rPr>
          <w:rFonts w:eastAsia="標楷體" w:hint="eastAsia"/>
          <w:b/>
          <w:color w:val="FF0000"/>
          <w:sz w:val="28"/>
          <w:szCs w:val="28"/>
        </w:rPr>
        <w:t>）</w:t>
      </w:r>
      <w:r w:rsidR="001314B7" w:rsidRPr="009166B1">
        <w:rPr>
          <w:rFonts w:eastAsia="標楷體"/>
          <w:b/>
          <w:color w:val="000000"/>
          <w:sz w:val="28"/>
          <w:szCs w:val="28"/>
        </w:rPr>
        <w:t>止</w:t>
      </w:r>
      <w:r w:rsidR="009B2ABD">
        <w:rPr>
          <w:rFonts w:eastAsia="標楷體" w:hint="eastAsia"/>
          <w:b/>
          <w:color w:val="000000"/>
          <w:sz w:val="28"/>
          <w:szCs w:val="28"/>
        </w:rPr>
        <w:t>。</w:t>
      </w:r>
      <w:r w:rsidR="002163A4">
        <w:rPr>
          <w:rFonts w:eastAsia="標楷體" w:hint="eastAsia"/>
          <w:b/>
          <w:color w:val="000000"/>
          <w:sz w:val="28"/>
          <w:szCs w:val="28"/>
        </w:rPr>
        <w:t>請盡早完成報名並繳費，以免向隅！</w:t>
      </w: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  <w:r>
        <w:rPr>
          <w:rFonts w:eastAsia="標楷體" w:hint="eastAsia"/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89644" wp14:editId="1D49944F">
                <wp:simplePos x="0" y="0"/>
                <wp:positionH relativeFrom="column">
                  <wp:posOffset>3637915</wp:posOffset>
                </wp:positionH>
                <wp:positionV relativeFrom="paragraph">
                  <wp:posOffset>83185</wp:posOffset>
                </wp:positionV>
                <wp:extent cx="2159635" cy="1788795"/>
                <wp:effectExtent l="0" t="0" r="0" b="19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220" w:type="dxa"/>
                              <w:tblInd w:w="13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444608" w:rsidRPr="009B2ABD" w:rsidTr="003B0935">
                              <w:trPr>
                                <w:trHeight w:val="11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44608" w:rsidRPr="009B2AB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六</w:t>
                                  </w:r>
                                </w:p>
                              </w:tc>
                            </w:tr>
                            <w:tr w:rsidR="00444608" w:rsidRPr="009B2AB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44608" w:rsidRPr="009B2AB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44608" w:rsidRPr="009B2AB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44608" w:rsidRPr="009B2AB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44608" w:rsidRPr="009B2AB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444608" w:rsidRPr="009B2AB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4608" w:rsidRDefault="00444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86.45pt;margin-top:6.55pt;width:170.0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" filled="f" stroked="f" strokeweight=".5pt">
                <v:textbox>
                  <w:txbxContent>
                    <w:tbl>
                      <w:tblPr>
                        <w:tblW w:w="3220" w:type="dxa"/>
                        <w:tblInd w:w="13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444608" w:rsidRPr="009B2ABD" w:rsidTr="003B0935">
                        <w:trPr>
                          <w:trHeight w:val="112"/>
                        </w:trPr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44608" w:rsidRPr="009B2AB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六</w:t>
                            </w:r>
                          </w:p>
                        </w:tc>
                      </w:tr>
                      <w:tr w:rsidR="00444608" w:rsidRPr="009B2AB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444608" w:rsidRPr="009B2AB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444608" w:rsidRPr="009B2AB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444608" w:rsidRPr="009B2AB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444608" w:rsidRPr="009B2AB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444608" w:rsidRPr="009B2AB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44608" w:rsidRDefault="00444608"/>
                  </w:txbxContent>
                </v:textbox>
              </v:shape>
            </w:pict>
          </mc:Fallback>
        </mc:AlternateContent>
      </w:r>
      <w:r w:rsidR="00185B7E" w:rsidRPr="009166B1">
        <w:rPr>
          <w:rFonts w:eastAsia="標楷體" w:hint="eastAsia"/>
          <w:b/>
          <w:bCs/>
          <w:color w:val="000080"/>
          <w:sz w:val="32"/>
          <w:szCs w:val="32"/>
        </w:rPr>
        <w:t>開課日期</w:t>
      </w:r>
      <w:r w:rsidR="008A487D" w:rsidRPr="009166B1">
        <w:rPr>
          <w:rFonts w:eastAsia="標楷體" w:hint="eastAsia"/>
          <w:b/>
          <w:bCs/>
          <w:color w:val="000080"/>
          <w:sz w:val="32"/>
          <w:szCs w:val="32"/>
        </w:rPr>
        <w:t>：</w:t>
      </w:r>
      <w:r w:rsidR="00442F15">
        <w:rPr>
          <w:rFonts w:eastAsia="標楷體" w:hint="eastAsia"/>
          <w:b/>
          <w:bCs/>
          <w:color w:val="FF0000"/>
          <w:spacing w:val="20"/>
          <w:sz w:val="28"/>
          <w:szCs w:val="28"/>
        </w:rPr>
        <w:t>2019</w:t>
      </w:r>
      <w:r w:rsidR="000528F8" w:rsidRPr="009166B1">
        <w:rPr>
          <w:rFonts w:eastAsia="標楷體"/>
          <w:b/>
          <w:bCs/>
          <w:color w:val="FF0000"/>
          <w:spacing w:val="20"/>
          <w:sz w:val="28"/>
          <w:szCs w:val="28"/>
        </w:rPr>
        <w:t>/</w:t>
      </w:r>
      <w:r w:rsidR="002163A4">
        <w:rPr>
          <w:rFonts w:eastAsia="標楷體" w:hint="eastAsia"/>
          <w:b/>
          <w:bCs/>
          <w:color w:val="FF0000"/>
          <w:spacing w:val="20"/>
          <w:sz w:val="28"/>
          <w:szCs w:val="28"/>
        </w:rPr>
        <w:t>6/10</w:t>
      </w:r>
      <w:r w:rsidR="002163A4">
        <w:rPr>
          <w:rFonts w:eastAsia="標楷體" w:hint="eastAsia"/>
          <w:b/>
          <w:bCs/>
          <w:color w:val="FF0000"/>
          <w:spacing w:val="20"/>
          <w:sz w:val="28"/>
          <w:szCs w:val="28"/>
        </w:rPr>
        <w:t>（一</w:t>
      </w:r>
      <w:r>
        <w:rPr>
          <w:rFonts w:eastAsia="標楷體" w:hint="eastAsia"/>
          <w:b/>
          <w:bCs/>
          <w:color w:val="FF0000"/>
          <w:spacing w:val="20"/>
          <w:sz w:val="28"/>
          <w:szCs w:val="28"/>
        </w:rPr>
        <w:t>）</w:t>
      </w:r>
      <w:r w:rsidR="008A14AE" w:rsidRPr="009166B1">
        <w:rPr>
          <w:rFonts w:eastAsia="標楷體" w:hint="eastAsia"/>
          <w:b/>
          <w:bCs/>
          <w:color w:val="000000"/>
          <w:spacing w:val="20"/>
          <w:sz w:val="28"/>
          <w:szCs w:val="28"/>
        </w:rPr>
        <w:t>起陸續開課</w:t>
      </w:r>
      <w:r w:rsidR="00195319" w:rsidRPr="009166B1">
        <w:rPr>
          <w:rFonts w:eastAsia="標楷體" w:hint="eastAsia"/>
          <w:b/>
          <w:bCs/>
          <w:color w:val="000000"/>
          <w:spacing w:val="20"/>
          <w:sz w:val="28"/>
          <w:szCs w:val="28"/>
        </w:rPr>
        <w:t>。</w:t>
      </w: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  <w:r>
        <w:rPr>
          <w:rFonts w:eastAsia="標楷體" w:hint="eastAsia"/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31D8A" wp14:editId="1E40FD58">
                <wp:simplePos x="0" y="0"/>
                <wp:positionH relativeFrom="column">
                  <wp:posOffset>948055</wp:posOffset>
                </wp:positionH>
                <wp:positionV relativeFrom="paragraph">
                  <wp:posOffset>29683</wp:posOffset>
                </wp:positionV>
                <wp:extent cx="2159635" cy="157353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57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220" w:type="dxa"/>
                              <w:tblInd w:w="13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444608" w:rsidRPr="009B2ABD" w:rsidTr="003B0935">
                              <w:trPr>
                                <w:trHeight w:val="11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44608" w:rsidRPr="009B2AB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</w:rPr>
                                  </w:pPr>
                                  <w:r w:rsidRPr="009B2ABD">
                                    <w:rPr>
                                      <w:rFonts w:ascii="Arial" w:eastAsia="微軟正黑體" w:hAnsi="Arial" w:cs="新細明體" w:hint="eastAsia"/>
                                    </w:rPr>
                                    <w:t>六</w:t>
                                  </w:r>
                                </w:p>
                              </w:tc>
                            </w:tr>
                            <w:tr w:rsidR="00444608" w:rsidRPr="009B2ABD" w:rsidTr="00CA7C16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44608" w:rsidRPr="009B2ABD" w:rsidTr="00CA7C16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44608" w:rsidRPr="009B2ABD" w:rsidTr="00CA7C16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444608" w:rsidRPr="009B2ABD" w:rsidTr="00CA7C16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44608" w:rsidRPr="009B2ABD" w:rsidTr="00CA7C16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微軟正黑體" w:hAnsi="Arial" w:cs="新細明體" w:hint="eastAsia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</w:tcPr>
                                <w:p w:rsidR="00444608" w:rsidRPr="009B2ABD" w:rsidRDefault="00444608" w:rsidP="009B2ABD">
                                  <w:pPr>
                                    <w:widowControl/>
                                    <w:adjustRightIn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Arial" w:eastAsia="微軟正黑體" w:hAnsi="Arial" w:cs="新細明體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4608" w:rsidRDefault="00444608" w:rsidP="00CA7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74.65pt;margin-top:2.35pt;width:170.05pt;height:1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" filled="f" stroked="f" strokeweight=".5pt">
                <v:textbox>
                  <w:txbxContent>
                    <w:tbl>
                      <w:tblPr>
                        <w:tblW w:w="3220" w:type="dxa"/>
                        <w:tblInd w:w="13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444608" w:rsidRPr="009B2ABD" w:rsidTr="003B0935">
                        <w:trPr>
                          <w:trHeight w:val="112"/>
                        </w:trPr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44608" w:rsidRPr="009B2AB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</w:rPr>
                            </w:pPr>
                            <w:r w:rsidRPr="009B2ABD">
                              <w:rPr>
                                <w:rFonts w:ascii="Arial" w:eastAsia="微軟正黑體" w:hAnsi="Arial" w:cs="新細明體" w:hint="eastAsia"/>
                              </w:rPr>
                              <w:t>六</w:t>
                            </w:r>
                          </w:p>
                        </w:tc>
                      </w:tr>
                      <w:tr w:rsidR="00444608" w:rsidRPr="009B2ABD" w:rsidTr="00CA7C16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444608" w:rsidRPr="009B2ABD" w:rsidTr="00CA7C16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000000" w:fill="FF99FF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444608" w:rsidRPr="009B2ABD" w:rsidTr="00CA7C16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000000" w:fill="FF99FF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444608" w:rsidRPr="009B2ABD" w:rsidTr="00CA7C16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right w:val="nil"/>
                            </w:tcBorders>
                            <w:shd w:val="clear" w:color="000000" w:fill="FF99FF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444608" w:rsidRPr="009B2ABD" w:rsidTr="00CA7C16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000000" w:fill="FF99FF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  <w:r>
                              <w:rPr>
                                <w:rFonts w:ascii="Arial" w:eastAsia="微軟正黑體" w:hAnsi="Arial" w:cs="新細明體" w:hint="eastAsia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</w:tcPr>
                          <w:p w:rsidR="00444608" w:rsidRPr="009B2ABD" w:rsidRDefault="00444608" w:rsidP="009B2ABD">
                            <w:pPr>
                              <w:widowControl/>
                              <w:adjustRightIn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Arial" w:eastAsia="微軟正黑體" w:hAnsi="Arial" w:cs="新細明體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44608" w:rsidRDefault="00444608" w:rsidP="00CA7C16"/>
                  </w:txbxContent>
                </v:textbox>
              </v:shape>
            </w:pict>
          </mc:Fallback>
        </mc:AlternateContent>
      </w: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CA7C16" w:rsidRDefault="00444608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  <w:r>
        <w:rPr>
          <w:rFonts w:eastAsia="標楷體"/>
          <w:b/>
          <w:bCs/>
          <w:noProof/>
          <w:color w:val="000000"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DAD6E" wp14:editId="04E32570">
                <wp:simplePos x="0" y="0"/>
                <wp:positionH relativeFrom="column">
                  <wp:posOffset>3642360</wp:posOffset>
                </wp:positionH>
                <wp:positionV relativeFrom="paragraph">
                  <wp:posOffset>5080</wp:posOffset>
                </wp:positionV>
                <wp:extent cx="2159635" cy="1914525"/>
                <wp:effectExtent l="0" t="0" r="0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220" w:type="dxa"/>
                              <w:tblInd w:w="1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444608" w:rsidRPr="0051524D" w:rsidTr="003B0935">
                              <w:trPr>
                                <w:trHeight w:val="19"/>
                              </w:trPr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49"/>
                              </w:trPr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六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444608" w:rsidRDefault="00444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286.8pt;margin-top:.4pt;width:170.0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" fillcolor="white [3201]" stroked="f" strokeweight=".5pt">
                <v:textbox>
                  <w:txbxContent>
                    <w:tbl>
                      <w:tblPr>
                        <w:tblW w:w="3220" w:type="dxa"/>
                        <w:tblInd w:w="1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444608" w:rsidRPr="0051524D" w:rsidTr="003B0935">
                        <w:trPr>
                          <w:trHeight w:val="19"/>
                        </w:trPr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</w:tr>
                      <w:tr w:rsidR="00444608" w:rsidRPr="0051524D" w:rsidTr="003B0935">
                        <w:trPr>
                          <w:trHeight w:val="49"/>
                        </w:trPr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六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17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444608" w:rsidRDefault="00444608"/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9DEF9" wp14:editId="1EABCB94">
                <wp:simplePos x="0" y="0"/>
                <wp:positionH relativeFrom="column">
                  <wp:posOffset>946785</wp:posOffset>
                </wp:positionH>
                <wp:positionV relativeFrom="paragraph">
                  <wp:posOffset>24130</wp:posOffset>
                </wp:positionV>
                <wp:extent cx="2159635" cy="189547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220" w:type="dxa"/>
                              <w:tblInd w:w="13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444608" w:rsidRPr="0051524D" w:rsidTr="003B0935">
                              <w:trPr>
                                <w:trHeight w:val="19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49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六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444608" w:rsidRPr="0051524D" w:rsidTr="003B0935">
                              <w:trPr>
                                <w:trHeight w:val="28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99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  <w:r w:rsidRPr="0051524D">
                                    <w:rPr>
                                      <w:rFonts w:ascii="Arial" w:eastAsia="微軟正黑體" w:hAnsi="Arial" w:cs="新細明體" w:hint="eastAsia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444608" w:rsidRPr="0051524D" w:rsidRDefault="00444608" w:rsidP="003B0935">
                                  <w:pPr>
                                    <w:widowControl/>
                                    <w:jc w:val="center"/>
                                    <w:rPr>
                                      <w:rFonts w:ascii="Arial" w:eastAsia="微軟正黑體" w:hAnsi="Arial" w:cs="新細明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4608" w:rsidRDefault="00444608" w:rsidP="0089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74.55pt;margin-top:1.9pt;width:170.0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" filled="f" stroked="f" strokeweight=".5pt">
                <v:textbox>
                  <w:txbxContent>
                    <w:tbl>
                      <w:tblPr>
                        <w:tblW w:w="3220" w:type="dxa"/>
                        <w:tblInd w:w="13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444608" w:rsidRPr="0051524D" w:rsidTr="003B0935">
                        <w:trPr>
                          <w:trHeight w:val="19"/>
                        </w:trPr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</w:tr>
                      <w:tr w:rsidR="00444608" w:rsidRPr="0051524D" w:rsidTr="003B0935">
                        <w:trPr>
                          <w:trHeight w:val="49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六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13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27</w:t>
                            </w:r>
                          </w:p>
                        </w:tc>
                      </w:tr>
                      <w:tr w:rsidR="00444608" w:rsidRPr="0051524D" w:rsidTr="003B0935">
                        <w:trPr>
                          <w:trHeight w:val="282"/>
                        </w:trPr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000000" w:fill="FF99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  <w:r w:rsidRPr="0051524D">
                              <w:rPr>
                                <w:rFonts w:ascii="Arial" w:eastAsia="微軟正黑體" w:hAnsi="Arial" w:cs="新細明體" w:hint="eastAsia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444608" w:rsidRPr="0051524D" w:rsidRDefault="00444608" w:rsidP="003B0935">
                            <w:pPr>
                              <w:widowControl/>
                              <w:jc w:val="center"/>
                              <w:rPr>
                                <w:rFonts w:ascii="Arial" w:eastAsia="微軟正黑體" w:hAnsi="Arial" w:cs="新細明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44608" w:rsidRDefault="00444608" w:rsidP="00893765"/>
                  </w:txbxContent>
                </v:textbox>
              </v:shape>
            </w:pict>
          </mc:Fallback>
        </mc:AlternateContent>
      </w: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CA7C16" w:rsidRDefault="00CA7C16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893765" w:rsidRDefault="00893765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2E69A2" w:rsidRDefault="002E69A2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893765" w:rsidRDefault="00893765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893765" w:rsidRDefault="00893765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D64774" w:rsidRDefault="00D64774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893765" w:rsidRDefault="00893765" w:rsidP="00227247">
      <w:pPr>
        <w:spacing w:line="240" w:lineRule="auto"/>
        <w:rPr>
          <w:rFonts w:eastAsia="標楷體" w:hint="eastAsia"/>
          <w:b/>
          <w:bCs/>
          <w:color w:val="000000"/>
          <w:spacing w:val="20"/>
          <w:sz w:val="28"/>
          <w:szCs w:val="28"/>
        </w:rPr>
      </w:pPr>
    </w:p>
    <w:p w:rsidR="00444608" w:rsidRPr="009166B1" w:rsidRDefault="00444608" w:rsidP="00227247">
      <w:pPr>
        <w:spacing w:line="240" w:lineRule="auto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0B50BD" w:rsidRPr="009166B1" w:rsidRDefault="000B50BD" w:rsidP="00227247">
      <w:pPr>
        <w:spacing w:line="240" w:lineRule="auto"/>
        <w:rPr>
          <w:rFonts w:eastAsia="標楷體"/>
          <w:b/>
          <w:color w:val="000080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課程特色</w:t>
      </w:r>
      <w:r w:rsidR="00862419" w:rsidRPr="009166B1">
        <w:rPr>
          <w:rFonts w:eastAsia="標楷體" w:hint="eastAsia"/>
          <w:b/>
          <w:color w:val="000080"/>
          <w:sz w:val="28"/>
          <w:szCs w:val="28"/>
        </w:rPr>
        <w:t>：</w:t>
      </w:r>
    </w:p>
    <w:p w:rsidR="00867A7E" w:rsidRPr="009166B1" w:rsidRDefault="000B50BD" w:rsidP="00227247">
      <w:pPr>
        <w:spacing w:line="240" w:lineRule="auto"/>
        <w:ind w:firstLineChars="300" w:firstLine="841"/>
        <w:rPr>
          <w:rFonts w:eastAsia="標楷體"/>
          <w:b/>
          <w:color w:val="000000"/>
          <w:sz w:val="28"/>
          <w:szCs w:val="28"/>
        </w:rPr>
      </w:pPr>
      <w:r w:rsidRPr="006339C0">
        <w:rPr>
          <w:rFonts w:eastAsia="標楷體"/>
          <w:b/>
          <w:color w:val="00B050"/>
          <w:sz w:val="28"/>
          <w:szCs w:val="28"/>
        </w:rPr>
        <w:sym w:font="Wingdings 2" w:char="F03F"/>
      </w:r>
      <w:r w:rsidR="00762045" w:rsidRPr="009166B1">
        <w:rPr>
          <w:rFonts w:eastAsia="標楷體"/>
          <w:b/>
          <w:color w:val="000000"/>
          <w:sz w:val="28"/>
          <w:szCs w:val="28"/>
        </w:rPr>
        <w:t>師資陣容堅強，由</w:t>
      </w:r>
      <w:r w:rsidR="003B0935">
        <w:rPr>
          <w:rFonts w:eastAsia="標楷體"/>
          <w:b/>
          <w:color w:val="000000"/>
          <w:sz w:val="28"/>
          <w:szCs w:val="28"/>
        </w:rPr>
        <w:t>本</w:t>
      </w:r>
      <w:r w:rsidR="003B0935">
        <w:rPr>
          <w:rFonts w:eastAsia="標楷體" w:hint="eastAsia"/>
          <w:b/>
          <w:color w:val="000000"/>
          <w:sz w:val="28"/>
          <w:szCs w:val="28"/>
        </w:rPr>
        <w:t>中心</w:t>
      </w:r>
      <w:r w:rsidR="006907B7" w:rsidRPr="009166B1">
        <w:rPr>
          <w:rFonts w:eastAsia="標楷體"/>
          <w:b/>
          <w:color w:val="000000"/>
          <w:sz w:val="28"/>
          <w:szCs w:val="28"/>
        </w:rPr>
        <w:t>聘任</w:t>
      </w:r>
      <w:r w:rsidRPr="009166B1">
        <w:rPr>
          <w:rFonts w:eastAsia="標楷體"/>
          <w:b/>
          <w:color w:val="000000"/>
          <w:sz w:val="28"/>
          <w:szCs w:val="28"/>
        </w:rPr>
        <w:t>實務及教學經驗豐富之師資群授課。</w:t>
      </w:r>
    </w:p>
    <w:p w:rsidR="00867A7E" w:rsidRPr="009166B1" w:rsidRDefault="000B50BD" w:rsidP="00227247">
      <w:pPr>
        <w:spacing w:line="240" w:lineRule="auto"/>
        <w:ind w:firstLineChars="300" w:firstLine="841"/>
        <w:rPr>
          <w:rFonts w:eastAsia="標楷體"/>
          <w:b/>
          <w:color w:val="000000"/>
          <w:sz w:val="28"/>
          <w:szCs w:val="28"/>
        </w:rPr>
      </w:pPr>
      <w:r w:rsidRPr="006339C0">
        <w:rPr>
          <w:rFonts w:eastAsia="標楷體"/>
          <w:b/>
          <w:color w:val="00B050"/>
          <w:sz w:val="28"/>
          <w:szCs w:val="28"/>
        </w:rPr>
        <w:sym w:font="Wingdings 2" w:char="F03F"/>
      </w:r>
      <w:r w:rsidRPr="009166B1">
        <w:rPr>
          <w:rFonts w:eastAsia="標楷體"/>
          <w:b/>
          <w:color w:val="000000"/>
          <w:sz w:val="28"/>
          <w:szCs w:val="28"/>
        </w:rPr>
        <w:t>小班制教學，效果加倍。</w:t>
      </w:r>
    </w:p>
    <w:p w:rsidR="00862419" w:rsidRPr="009166B1" w:rsidRDefault="00862419" w:rsidP="00227247">
      <w:pPr>
        <w:spacing w:after="100" w:afterAutospacing="1" w:line="240" w:lineRule="auto"/>
        <w:ind w:firstLineChars="300" w:firstLine="841"/>
        <w:rPr>
          <w:rFonts w:eastAsia="標楷體"/>
          <w:b/>
          <w:color w:val="000000"/>
          <w:sz w:val="28"/>
          <w:szCs w:val="28"/>
        </w:rPr>
      </w:pPr>
      <w:r w:rsidRPr="006339C0">
        <w:rPr>
          <w:rFonts w:eastAsia="標楷體"/>
          <w:b/>
          <w:color w:val="00B050"/>
          <w:sz w:val="28"/>
          <w:szCs w:val="28"/>
        </w:rPr>
        <w:sym w:font="Wingdings 2" w:char="F03F"/>
      </w:r>
      <w:r w:rsidRPr="009166B1">
        <w:rPr>
          <w:rFonts w:eastAsia="標楷體" w:hint="eastAsia"/>
          <w:b/>
          <w:color w:val="000000"/>
          <w:sz w:val="28"/>
          <w:szCs w:val="28"/>
        </w:rPr>
        <w:t>平價又優質的學習。</w:t>
      </w:r>
    </w:p>
    <w:p w:rsidR="000B50BD" w:rsidRPr="009166B1" w:rsidRDefault="000B50BD" w:rsidP="00227247">
      <w:pPr>
        <w:spacing w:after="100" w:afterAutospacing="1" w:line="240" w:lineRule="auto"/>
        <w:rPr>
          <w:rFonts w:eastAsia="標楷體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招生對象：</w:t>
      </w:r>
      <w:r w:rsidR="00B25574" w:rsidRPr="009166B1">
        <w:rPr>
          <w:rFonts w:eastAsia="標楷體"/>
          <w:b/>
          <w:color w:val="000000"/>
          <w:sz w:val="28"/>
          <w:szCs w:val="28"/>
        </w:rPr>
        <w:t>不限年齡，歡迎有志學習者踴躍參加報名。</w:t>
      </w:r>
    </w:p>
    <w:p w:rsidR="003B2E0F" w:rsidRDefault="006907B7" w:rsidP="00CA7C16">
      <w:pPr>
        <w:spacing w:line="240" w:lineRule="auto"/>
        <w:rPr>
          <w:rFonts w:eastAsia="標楷體"/>
          <w:b/>
          <w:bCs/>
          <w:color w:val="002060"/>
          <w:sz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上課地點：</w:t>
      </w:r>
      <w:r w:rsidR="0026158D" w:rsidRPr="009166B1">
        <w:rPr>
          <w:rFonts w:eastAsia="標楷體" w:hint="eastAsia"/>
          <w:b/>
          <w:color w:val="000000"/>
          <w:sz w:val="28"/>
          <w:szCs w:val="28"/>
        </w:rPr>
        <w:t>校本</w:t>
      </w:r>
      <w:r w:rsidR="00457F57" w:rsidRPr="009166B1">
        <w:rPr>
          <w:rFonts w:eastAsia="標楷體" w:hint="eastAsia"/>
          <w:b/>
          <w:color w:val="000000"/>
          <w:sz w:val="28"/>
          <w:szCs w:val="28"/>
        </w:rPr>
        <w:t>部－</w:t>
      </w:r>
      <w:r w:rsidR="00867A7E" w:rsidRPr="009166B1">
        <w:rPr>
          <w:rFonts w:eastAsia="標楷體" w:hint="eastAsia"/>
          <w:b/>
          <w:color w:val="000000"/>
          <w:sz w:val="28"/>
          <w:szCs w:val="28"/>
        </w:rPr>
        <w:t>高雄市</w:t>
      </w:r>
      <w:r w:rsidR="0026158D" w:rsidRPr="009166B1">
        <w:rPr>
          <w:rFonts w:eastAsia="標楷體" w:hint="eastAsia"/>
          <w:b/>
          <w:color w:val="000000"/>
          <w:sz w:val="28"/>
          <w:szCs w:val="28"/>
        </w:rPr>
        <w:t>鼓山區蓮海路</w:t>
      </w:r>
      <w:r w:rsidR="0026158D" w:rsidRPr="009166B1">
        <w:rPr>
          <w:rFonts w:eastAsia="標楷體" w:hint="eastAsia"/>
          <w:b/>
          <w:color w:val="000000"/>
          <w:sz w:val="28"/>
          <w:szCs w:val="28"/>
        </w:rPr>
        <w:t>70</w:t>
      </w:r>
      <w:r w:rsidR="0026158D" w:rsidRPr="009166B1">
        <w:rPr>
          <w:rFonts w:eastAsia="標楷體" w:hint="eastAsia"/>
          <w:b/>
          <w:color w:val="000000"/>
          <w:sz w:val="28"/>
          <w:szCs w:val="28"/>
        </w:rPr>
        <w:t>號。</w:t>
      </w:r>
      <w:r w:rsidR="00E46AE1" w:rsidRPr="009166B1">
        <w:rPr>
          <w:rFonts w:eastAsia="標楷體" w:hint="eastAsia"/>
          <w:b/>
          <w:color w:val="0000FF"/>
          <w:sz w:val="28"/>
          <w:szCs w:val="28"/>
        </w:rPr>
        <w:t>(</w:t>
      </w:r>
      <w:r w:rsidR="00A35964" w:rsidRPr="009166B1">
        <w:rPr>
          <w:rFonts w:eastAsia="標楷體" w:hint="eastAsia"/>
          <w:b/>
          <w:color w:val="0000FF"/>
          <w:sz w:val="28"/>
          <w:szCs w:val="28"/>
        </w:rPr>
        <w:t>國際研究大樓，鄰近行政區</w:t>
      </w:r>
      <w:r w:rsidR="00E46AE1" w:rsidRPr="009166B1">
        <w:rPr>
          <w:rFonts w:eastAsia="標楷體" w:hint="eastAsia"/>
          <w:b/>
          <w:color w:val="0000FF"/>
          <w:sz w:val="28"/>
          <w:szCs w:val="28"/>
        </w:rPr>
        <w:t>)</w:t>
      </w:r>
      <w:r w:rsidR="002E69A2">
        <w:rPr>
          <w:rFonts w:eastAsia="標楷體"/>
          <w:b/>
          <w:bCs/>
          <w:color w:val="002060"/>
          <w:sz w:val="28"/>
        </w:rPr>
        <w:br w:type="page"/>
      </w:r>
      <w:r w:rsidR="003B2E0F">
        <w:rPr>
          <w:rFonts w:eastAsia="標楷體"/>
          <w:b/>
          <w:bCs/>
          <w:noProof/>
          <w:color w:val="002060"/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3641519E" wp14:editId="02E4E3FB">
            <wp:simplePos x="0" y="0"/>
            <wp:positionH relativeFrom="column">
              <wp:posOffset>535084</wp:posOffset>
            </wp:positionH>
            <wp:positionV relativeFrom="paragraph">
              <wp:posOffset>5010785</wp:posOffset>
            </wp:positionV>
            <wp:extent cx="5017812" cy="4019107"/>
            <wp:effectExtent l="0" t="0" r="0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YSU campus map_Google Ma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7"/>
                    <a:stretch/>
                  </pic:blipFill>
                  <pic:spPr bwMode="auto">
                    <a:xfrm>
                      <a:off x="0" y="0"/>
                      <a:ext cx="5017812" cy="4019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0F">
        <w:rPr>
          <w:rFonts w:eastAsia="標楷體"/>
          <w:b/>
          <w:bCs/>
          <w:noProof/>
          <w:color w:val="002060"/>
          <w:sz w:val="28"/>
        </w:rPr>
        <w:drawing>
          <wp:anchor distT="0" distB="0" distL="114300" distR="114300" simplePos="0" relativeHeight="251664384" behindDoc="0" locked="0" layoutInCell="1" allowOverlap="1" wp14:anchorId="1DF7E32C" wp14:editId="49D2C7A1">
            <wp:simplePos x="0" y="0"/>
            <wp:positionH relativeFrom="column">
              <wp:posOffset>2924</wp:posOffset>
            </wp:positionH>
            <wp:positionV relativeFrom="paragraph">
              <wp:posOffset>2924</wp:posOffset>
            </wp:positionV>
            <wp:extent cx="6120130" cy="4834255"/>
            <wp:effectExtent l="0" t="0" r="0" b="444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YSU campus m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0F">
        <w:rPr>
          <w:rFonts w:eastAsia="標楷體"/>
          <w:b/>
          <w:bCs/>
          <w:color w:val="002060"/>
          <w:sz w:val="28"/>
        </w:rPr>
        <w:br w:type="page"/>
      </w:r>
    </w:p>
    <w:p w:rsidR="00507E0B" w:rsidRPr="00C20BF2" w:rsidRDefault="00965EB9" w:rsidP="00C20BF2">
      <w:pPr>
        <w:spacing w:line="276" w:lineRule="auto"/>
        <w:rPr>
          <w:rFonts w:eastAsia="標楷體"/>
          <w:b/>
          <w:bCs/>
          <w:color w:val="002060"/>
          <w:sz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課程名稱</w:t>
      </w:r>
      <w:r w:rsidRPr="009166B1">
        <w:rPr>
          <w:rFonts w:eastAsia="標楷體" w:hint="eastAsia"/>
          <w:b/>
          <w:color w:val="000080"/>
          <w:sz w:val="28"/>
          <w:szCs w:val="28"/>
        </w:rPr>
        <w:t>：</w:t>
      </w:r>
      <w:r w:rsidRPr="009166B1">
        <w:rPr>
          <w:rFonts w:eastAsia="標楷體"/>
          <w:b/>
          <w:bCs/>
          <w:color w:val="002060"/>
          <w:sz w:val="28"/>
        </w:rPr>
        <w:t>英語進修班第</w:t>
      </w:r>
      <w:r w:rsidR="000E2EDF">
        <w:rPr>
          <w:rFonts w:eastAsia="標楷體" w:hint="eastAsia"/>
          <w:b/>
          <w:bCs/>
          <w:color w:val="002060"/>
          <w:sz w:val="28"/>
        </w:rPr>
        <w:t>12</w:t>
      </w:r>
      <w:r w:rsidR="003B0935">
        <w:rPr>
          <w:rFonts w:eastAsia="標楷體" w:hint="eastAsia"/>
          <w:b/>
          <w:bCs/>
          <w:color w:val="002060"/>
          <w:sz w:val="28"/>
        </w:rPr>
        <w:t>5</w:t>
      </w:r>
      <w:r w:rsidRPr="009166B1">
        <w:rPr>
          <w:rFonts w:eastAsia="標楷體"/>
          <w:b/>
          <w:bCs/>
          <w:color w:val="002060"/>
          <w:sz w:val="28"/>
        </w:rPr>
        <w:t>期</w:t>
      </w:r>
      <w:r w:rsidR="00C20BF2">
        <w:rPr>
          <w:rFonts w:eastAsia="標楷體" w:hint="eastAsia"/>
          <w:b/>
          <w:bCs/>
          <w:color w:val="002060"/>
          <w:sz w:val="28"/>
        </w:rPr>
        <w:tab/>
      </w:r>
      <w:r w:rsidRPr="00965EB9">
        <w:rPr>
          <w:rFonts w:eastAsia="標楷體"/>
          <w:b/>
          <w:bCs/>
          <w:color w:val="002060"/>
          <w:sz w:val="28"/>
        </w:rPr>
        <w:t>課程期間：</w:t>
      </w:r>
      <w:r w:rsidR="003B0935">
        <w:rPr>
          <w:rFonts w:eastAsia="標楷體"/>
          <w:b/>
          <w:bCs/>
          <w:color w:val="002060"/>
          <w:sz w:val="28"/>
        </w:rPr>
        <w:t>2019/</w:t>
      </w:r>
      <w:r w:rsidR="0048709B">
        <w:rPr>
          <w:rFonts w:eastAsia="標楷體"/>
          <w:b/>
          <w:bCs/>
          <w:color w:val="002060"/>
          <w:sz w:val="28"/>
        </w:rPr>
        <w:t>5/24</w:t>
      </w:r>
      <w:r w:rsidR="000E2EDF">
        <w:rPr>
          <w:rFonts w:eastAsia="標楷體"/>
          <w:b/>
          <w:bCs/>
          <w:color w:val="002060"/>
          <w:sz w:val="28"/>
        </w:rPr>
        <w:t xml:space="preserve"> ~ 2019/</w:t>
      </w:r>
      <w:r w:rsidR="003B0935">
        <w:rPr>
          <w:rFonts w:eastAsia="標楷體"/>
          <w:b/>
          <w:bCs/>
          <w:color w:val="002060"/>
          <w:sz w:val="28"/>
        </w:rPr>
        <w:t>8/31</w:t>
      </w:r>
      <w:r w:rsidRPr="00965EB9">
        <w:rPr>
          <w:rFonts w:eastAsia="標楷體"/>
          <w:b/>
          <w:bCs/>
          <w:color w:val="002060"/>
          <w:sz w:val="28"/>
        </w:rPr>
        <w:t>夜間及週末</w:t>
      </w:r>
      <w:r w:rsidRPr="00965EB9">
        <w:rPr>
          <w:rFonts w:eastAsia="標楷體"/>
          <w:b/>
          <w:bCs/>
          <w:color w:val="002060"/>
          <w:sz w:val="28"/>
        </w:rPr>
        <w:t>(10</w:t>
      </w:r>
      <w:r w:rsidRPr="00965EB9">
        <w:rPr>
          <w:rFonts w:eastAsia="標楷體"/>
          <w:b/>
          <w:bCs/>
          <w:color w:val="002060"/>
          <w:sz w:val="28"/>
        </w:rPr>
        <w:t>週</w:t>
      </w:r>
      <w:r w:rsidRPr="00965EB9">
        <w:rPr>
          <w:rFonts w:eastAsia="標楷體"/>
          <w:b/>
          <w:bCs/>
          <w:color w:val="002060"/>
          <w:sz w:val="28"/>
        </w:rPr>
        <w:t>)</w:t>
      </w:r>
    </w:p>
    <w:p w:rsidR="004D4CB8" w:rsidRPr="009166B1" w:rsidRDefault="004D4CB8" w:rsidP="004D4CB8">
      <w:pPr>
        <w:pStyle w:val="font9"/>
        <w:widowControl w:val="0"/>
        <w:spacing w:beforeLines="100" w:before="240" w:beforeAutospacing="0" w:after="0" w:afterAutospacing="0"/>
        <w:rPr>
          <w:rFonts w:ascii="Times New Roman" w:eastAsia="標楷體" w:hAnsi="Times New Roman" w:hint="default"/>
          <w:b/>
          <w:bCs/>
          <w:sz w:val="24"/>
          <w:szCs w:val="24"/>
        </w:rPr>
      </w:pPr>
      <w:r w:rsidRPr="006339C0">
        <w:rPr>
          <w:rFonts w:ascii="Times New Roman" w:eastAsia="標楷體" w:hAnsi="Times New Roman" w:hint="default"/>
          <w:b/>
          <w:bCs/>
          <w:kern w:val="2"/>
          <w:sz w:val="28"/>
          <w:szCs w:val="24"/>
          <w:shd w:val="clear" w:color="auto" w:fill="FFCC99"/>
        </w:rPr>
        <w:t>【英語檢定課程】</w:t>
      </w:r>
      <w:r w:rsidR="00F5642E" w:rsidRPr="009166B1">
        <w:rPr>
          <w:rFonts w:ascii="Times New Roman" w:eastAsia="標楷體" w:hAnsi="Times New Roman"/>
          <w:b/>
          <w:bCs/>
          <w:kern w:val="2"/>
          <w:sz w:val="28"/>
          <w:szCs w:val="24"/>
        </w:rPr>
        <w:t xml:space="preserve">   </w:t>
      </w:r>
      <w:r w:rsidRPr="009166B1">
        <w:rPr>
          <w:rFonts w:ascii="Times New Roman" w:eastAsia="標楷體" w:hAnsi="Times New Roman" w:hint="default"/>
          <w:b/>
          <w:bCs/>
          <w:sz w:val="28"/>
        </w:rPr>
        <w:t xml:space="preserve">  </w:t>
      </w:r>
      <w:r w:rsidR="00F5642E" w:rsidRPr="009166B1">
        <w:rPr>
          <w:rFonts w:ascii="Times New Roman" w:eastAsia="標楷體" w:hAnsi="Times New Roman" w:hint="default"/>
          <w:b/>
          <w:sz w:val="28"/>
        </w:rPr>
        <w:t xml:space="preserve">  </w:t>
      </w:r>
      <w:r w:rsidR="003D6879" w:rsidRPr="009166B1">
        <w:rPr>
          <w:rFonts w:ascii="Times New Roman" w:eastAsia="標楷體" w:hAnsi="Times New Roman"/>
          <w:b/>
          <w:sz w:val="28"/>
        </w:rPr>
        <w:t xml:space="preserve">     </w:t>
      </w:r>
      <w:r w:rsidR="003D6879" w:rsidRPr="009166B1">
        <w:rPr>
          <w:rFonts w:ascii="Times New Roman" w:eastAsia="標楷體" w:hAnsi="Times New Roman"/>
          <w:b/>
          <w:sz w:val="24"/>
          <w:szCs w:val="24"/>
        </w:rPr>
        <w:t xml:space="preserve"> </w:t>
      </w:r>
      <w:r w:rsidRPr="009166B1">
        <w:rPr>
          <w:rFonts w:ascii="Times New Roman" w:eastAsia="標楷體" w:hAnsi="Times New Roman" w:hint="default"/>
          <w:b/>
          <w:sz w:val="24"/>
          <w:szCs w:val="24"/>
        </w:rPr>
        <w:t>(</w:t>
      </w:r>
      <w:r w:rsidRPr="009166B1">
        <w:rPr>
          <w:rFonts w:ascii="Times New Roman" w:eastAsia="標楷體" w:hAnsi="Times New Roman" w:hint="default"/>
          <w:b/>
          <w:sz w:val="24"/>
          <w:szCs w:val="24"/>
        </w:rPr>
        <w:t>註：本中心保留各班授課教師更換教材之權利。</w:t>
      </w:r>
      <w:r w:rsidRPr="009166B1">
        <w:rPr>
          <w:rFonts w:ascii="Times New Roman" w:eastAsia="標楷體" w:hAnsi="Times New Roman" w:hint="default"/>
          <w:b/>
          <w:sz w:val="24"/>
          <w:szCs w:val="24"/>
        </w:rPr>
        <w:t>)</w:t>
      </w:r>
    </w:p>
    <w:tbl>
      <w:tblPr>
        <w:tblW w:w="11206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1560"/>
        <w:gridCol w:w="1984"/>
        <w:gridCol w:w="1276"/>
        <w:gridCol w:w="5035"/>
      </w:tblGrid>
      <w:tr w:rsidR="00B92844" w:rsidRPr="009166B1" w:rsidTr="00CE167D">
        <w:trPr>
          <w:cantSplit/>
          <w:trHeight w:val="321"/>
          <w:jc w:val="center"/>
        </w:trPr>
        <w:tc>
          <w:tcPr>
            <w:tcW w:w="11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45892" w:rsidRDefault="00B92844" w:rsidP="009166B1">
            <w:pPr>
              <w:spacing w:line="240" w:lineRule="auto"/>
              <w:rPr>
                <w:rFonts w:eastAsia="標楷體"/>
                <w:b/>
                <w:sz w:val="36"/>
                <w:szCs w:val="36"/>
              </w:rPr>
            </w:pPr>
            <w:r w:rsidRPr="009166B1">
              <w:rPr>
                <w:rFonts w:eastAsia="標楷體" w:hint="eastAsia"/>
                <w:b/>
                <w:sz w:val="36"/>
                <w:szCs w:val="36"/>
              </w:rPr>
              <w:t>多益測驗檢定班</w:t>
            </w:r>
            <w:r w:rsidR="00297A47">
              <w:rPr>
                <w:rFonts w:eastAsia="標楷體" w:hint="eastAsia"/>
                <w:b/>
                <w:sz w:val="36"/>
                <w:szCs w:val="36"/>
              </w:rPr>
              <w:t>（報名</w:t>
            </w:r>
            <w:r w:rsidR="002163A4">
              <w:rPr>
                <w:rFonts w:eastAsia="標楷體" w:hint="eastAsia"/>
                <w:b/>
                <w:sz w:val="36"/>
                <w:szCs w:val="36"/>
              </w:rPr>
              <w:t>及</w:t>
            </w:r>
            <w:r w:rsidR="00297A47">
              <w:rPr>
                <w:rFonts w:eastAsia="標楷體" w:hint="eastAsia"/>
                <w:b/>
                <w:sz w:val="36"/>
                <w:szCs w:val="36"/>
              </w:rPr>
              <w:t>繳費人數</w:t>
            </w:r>
            <w:r w:rsidR="002163A4">
              <w:rPr>
                <w:rFonts w:eastAsia="標楷體" w:hint="eastAsia"/>
                <w:b/>
                <w:sz w:val="36"/>
                <w:szCs w:val="36"/>
              </w:rPr>
              <w:t>需</w:t>
            </w:r>
            <w:r w:rsidR="00297A47">
              <w:rPr>
                <w:rFonts w:eastAsia="標楷體" w:hint="eastAsia"/>
                <w:b/>
                <w:sz w:val="36"/>
                <w:szCs w:val="36"/>
              </w:rPr>
              <w:t>達</w:t>
            </w:r>
            <w:r w:rsidR="00297A47">
              <w:rPr>
                <w:rFonts w:eastAsia="標楷體" w:hint="eastAsia"/>
                <w:b/>
                <w:sz w:val="36"/>
                <w:szCs w:val="36"/>
              </w:rPr>
              <w:t>10</w:t>
            </w:r>
            <w:r w:rsidR="00297A47">
              <w:rPr>
                <w:rFonts w:eastAsia="標楷體" w:hint="eastAsia"/>
                <w:b/>
                <w:sz w:val="36"/>
                <w:szCs w:val="36"/>
              </w:rPr>
              <w:t>人方可開班）</w:t>
            </w:r>
          </w:p>
          <w:p w:rsidR="009166B1" w:rsidRDefault="00B92844" w:rsidP="009166B1">
            <w:pPr>
              <w:spacing w:line="240" w:lineRule="auto"/>
              <w:rPr>
                <w:rFonts w:eastAsia="標楷體"/>
                <w:sz w:val="16"/>
                <w:szCs w:val="16"/>
              </w:rPr>
            </w:pPr>
            <w:r w:rsidRPr="009166B1">
              <w:rPr>
                <w:rFonts w:eastAsia="標楷體" w:hint="eastAsia"/>
                <w:sz w:val="16"/>
                <w:szCs w:val="16"/>
              </w:rPr>
              <w:t>★</w:t>
            </w:r>
            <w:r w:rsidR="004B71D5" w:rsidRPr="009166B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88685D" w:rsidRPr="009166B1">
              <w:rPr>
                <w:rFonts w:eastAsia="標楷體" w:hint="eastAsia"/>
                <w:sz w:val="16"/>
                <w:szCs w:val="16"/>
              </w:rPr>
              <w:t>201</w:t>
            </w:r>
            <w:r w:rsidR="009166B1">
              <w:rPr>
                <w:rFonts w:eastAsia="標楷體" w:hint="eastAsia"/>
                <w:sz w:val="16"/>
                <w:szCs w:val="16"/>
              </w:rPr>
              <w:t>9</w:t>
            </w:r>
            <w:r w:rsidR="000E2EDF">
              <w:rPr>
                <w:rFonts w:eastAsia="標楷體" w:hint="eastAsia"/>
                <w:sz w:val="16"/>
                <w:szCs w:val="16"/>
              </w:rPr>
              <w:t>年</w:t>
            </w:r>
            <w:r w:rsidRPr="009166B1">
              <w:rPr>
                <w:rFonts w:eastAsia="標楷體" w:hint="eastAsia"/>
                <w:sz w:val="16"/>
                <w:szCs w:val="16"/>
              </w:rPr>
              <w:t>多益測驗考試日期：</w:t>
            </w:r>
            <w:r w:rsidR="009166B1">
              <w:rPr>
                <w:rFonts w:eastAsia="標楷體" w:hint="eastAsia"/>
                <w:sz w:val="16"/>
                <w:szCs w:val="16"/>
              </w:rPr>
              <w:t>1/27</w:t>
            </w:r>
            <w:r w:rsidR="00234D95" w:rsidRPr="009166B1">
              <w:rPr>
                <w:rFonts w:eastAsia="標楷體" w:hint="eastAsia"/>
                <w:sz w:val="16"/>
                <w:szCs w:val="16"/>
              </w:rPr>
              <w:t>、</w:t>
            </w:r>
            <w:r w:rsidR="009166B1">
              <w:rPr>
                <w:rFonts w:eastAsia="標楷體" w:hint="eastAsia"/>
                <w:sz w:val="16"/>
                <w:szCs w:val="16"/>
              </w:rPr>
              <w:t>2/24</w:t>
            </w:r>
            <w:r w:rsidR="00234D95" w:rsidRPr="009166B1">
              <w:rPr>
                <w:rFonts w:eastAsia="標楷體" w:hint="eastAsia"/>
                <w:sz w:val="16"/>
                <w:szCs w:val="16"/>
              </w:rPr>
              <w:t>、</w:t>
            </w:r>
            <w:r w:rsidR="009166B1">
              <w:rPr>
                <w:rFonts w:eastAsia="標楷體" w:hint="eastAsia"/>
                <w:sz w:val="16"/>
                <w:szCs w:val="16"/>
              </w:rPr>
              <w:t>3/24</w:t>
            </w:r>
            <w:r w:rsidR="00234D95" w:rsidRPr="009166B1">
              <w:rPr>
                <w:rFonts w:eastAsia="標楷體" w:hint="eastAsia"/>
                <w:sz w:val="16"/>
                <w:szCs w:val="16"/>
              </w:rPr>
              <w:t>、</w:t>
            </w:r>
            <w:r w:rsidR="009166B1">
              <w:rPr>
                <w:rFonts w:eastAsia="標楷體" w:hint="eastAsia"/>
                <w:sz w:val="16"/>
                <w:szCs w:val="16"/>
              </w:rPr>
              <w:t>4/28</w:t>
            </w:r>
            <w:r w:rsidR="009166B1">
              <w:rPr>
                <w:rFonts w:eastAsia="標楷體" w:hint="eastAsia"/>
                <w:sz w:val="16"/>
                <w:szCs w:val="16"/>
              </w:rPr>
              <w:t>、</w:t>
            </w:r>
            <w:r w:rsidR="009166B1">
              <w:rPr>
                <w:rFonts w:eastAsia="標楷體" w:hint="eastAsia"/>
                <w:sz w:val="16"/>
                <w:szCs w:val="16"/>
              </w:rPr>
              <w:t>5/26</w:t>
            </w:r>
            <w:r w:rsidR="009166B1">
              <w:rPr>
                <w:rFonts w:eastAsia="標楷體" w:hint="eastAsia"/>
                <w:sz w:val="16"/>
                <w:szCs w:val="16"/>
              </w:rPr>
              <w:t>、</w:t>
            </w:r>
            <w:r w:rsidR="009166B1">
              <w:rPr>
                <w:rFonts w:eastAsia="標楷體" w:hint="eastAsia"/>
                <w:sz w:val="16"/>
                <w:szCs w:val="16"/>
              </w:rPr>
              <w:t>6/23</w:t>
            </w:r>
            <w:r w:rsidR="000E2EDF">
              <w:rPr>
                <w:rFonts w:eastAsia="標楷體" w:hint="eastAsia"/>
                <w:sz w:val="16"/>
                <w:szCs w:val="16"/>
              </w:rPr>
              <w:t>、</w:t>
            </w:r>
            <w:r w:rsidR="000E2EDF">
              <w:rPr>
                <w:rFonts w:eastAsia="標楷體" w:hint="eastAsia"/>
                <w:sz w:val="16"/>
                <w:szCs w:val="16"/>
              </w:rPr>
              <w:t>7/28</w:t>
            </w:r>
            <w:r w:rsidR="000E2EDF">
              <w:rPr>
                <w:rFonts w:eastAsia="標楷體" w:hint="eastAsia"/>
                <w:sz w:val="16"/>
                <w:szCs w:val="16"/>
              </w:rPr>
              <w:t>、</w:t>
            </w:r>
            <w:r w:rsidR="000E2EDF">
              <w:rPr>
                <w:rFonts w:eastAsia="標楷體" w:hint="eastAsia"/>
                <w:sz w:val="16"/>
                <w:szCs w:val="16"/>
              </w:rPr>
              <w:t>8/25</w:t>
            </w:r>
            <w:r w:rsidR="000E2EDF">
              <w:rPr>
                <w:rFonts w:eastAsia="標楷體" w:hint="eastAsia"/>
                <w:sz w:val="16"/>
                <w:szCs w:val="16"/>
              </w:rPr>
              <w:t>、</w:t>
            </w:r>
            <w:r w:rsidR="000E2EDF">
              <w:rPr>
                <w:rFonts w:eastAsia="標楷體" w:hint="eastAsia"/>
                <w:sz w:val="16"/>
                <w:szCs w:val="16"/>
              </w:rPr>
              <w:t>9/29</w:t>
            </w:r>
            <w:r w:rsidR="000E2EDF">
              <w:rPr>
                <w:rFonts w:eastAsia="標楷體" w:hint="eastAsia"/>
                <w:sz w:val="16"/>
                <w:szCs w:val="16"/>
              </w:rPr>
              <w:t>、</w:t>
            </w:r>
            <w:r w:rsidR="000E2EDF">
              <w:rPr>
                <w:rFonts w:eastAsia="標楷體" w:hint="eastAsia"/>
                <w:sz w:val="16"/>
                <w:szCs w:val="16"/>
              </w:rPr>
              <w:t>10/27</w:t>
            </w:r>
            <w:r w:rsidR="000E2EDF">
              <w:rPr>
                <w:rFonts w:eastAsia="標楷體" w:hint="eastAsia"/>
                <w:sz w:val="16"/>
                <w:szCs w:val="16"/>
              </w:rPr>
              <w:t>、</w:t>
            </w:r>
            <w:r w:rsidR="000E2EDF">
              <w:rPr>
                <w:rFonts w:eastAsia="標楷體" w:hint="eastAsia"/>
                <w:sz w:val="16"/>
                <w:szCs w:val="16"/>
              </w:rPr>
              <w:t>11/17</w:t>
            </w:r>
            <w:r w:rsidR="000E2EDF">
              <w:rPr>
                <w:rFonts w:eastAsia="標楷體" w:hint="eastAsia"/>
                <w:sz w:val="16"/>
                <w:szCs w:val="16"/>
              </w:rPr>
              <w:t>、</w:t>
            </w:r>
            <w:r w:rsidR="000E2EDF">
              <w:rPr>
                <w:rFonts w:eastAsia="標楷體" w:hint="eastAsia"/>
                <w:sz w:val="16"/>
                <w:szCs w:val="16"/>
              </w:rPr>
              <w:t>12/22</w:t>
            </w:r>
            <w:r w:rsidR="00360AC9" w:rsidRPr="009166B1">
              <w:rPr>
                <w:rFonts w:eastAsia="標楷體" w:hint="eastAsia"/>
                <w:sz w:val="16"/>
                <w:szCs w:val="16"/>
              </w:rPr>
              <w:t>。</w:t>
            </w:r>
            <w:r w:rsidR="009166B1">
              <w:rPr>
                <w:rFonts w:eastAsia="標楷體" w:hint="eastAsia"/>
                <w:sz w:val="16"/>
                <w:szCs w:val="16"/>
              </w:rPr>
              <w:t>(</w:t>
            </w:r>
            <w:r w:rsidR="009166B1">
              <w:rPr>
                <w:rFonts w:eastAsia="標楷體" w:hint="eastAsia"/>
                <w:sz w:val="16"/>
                <w:szCs w:val="16"/>
              </w:rPr>
              <w:t>共計</w:t>
            </w:r>
            <w:r w:rsidR="000E2EDF">
              <w:rPr>
                <w:rFonts w:eastAsia="標楷體" w:hint="eastAsia"/>
                <w:sz w:val="16"/>
                <w:szCs w:val="16"/>
              </w:rPr>
              <w:t>12</w:t>
            </w:r>
            <w:r w:rsidR="009166B1">
              <w:rPr>
                <w:rFonts w:eastAsia="標楷體" w:hint="eastAsia"/>
                <w:sz w:val="16"/>
                <w:szCs w:val="16"/>
              </w:rPr>
              <w:t>場</w:t>
            </w:r>
            <w:r w:rsidR="009166B1">
              <w:rPr>
                <w:rFonts w:eastAsia="標楷體" w:hint="eastAsia"/>
                <w:sz w:val="16"/>
                <w:szCs w:val="16"/>
              </w:rPr>
              <w:t>)</w:t>
            </w:r>
          </w:p>
          <w:p w:rsidR="00B92844" w:rsidRPr="009166B1" w:rsidRDefault="00B92844" w:rsidP="009166B1">
            <w:pPr>
              <w:spacing w:line="240" w:lineRule="auto"/>
              <w:rPr>
                <w:rFonts w:eastAsia="標楷體"/>
                <w:sz w:val="16"/>
                <w:szCs w:val="16"/>
              </w:rPr>
            </w:pPr>
            <w:r w:rsidRPr="009166B1">
              <w:rPr>
                <w:rFonts w:eastAsia="標楷體" w:hint="eastAsia"/>
                <w:sz w:val="16"/>
                <w:szCs w:val="16"/>
              </w:rPr>
              <w:t>★</w:t>
            </w:r>
            <w:r w:rsidRPr="009166B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9166B1">
              <w:rPr>
                <w:rFonts w:eastAsia="標楷體" w:hint="eastAsia"/>
                <w:sz w:val="16"/>
                <w:szCs w:val="16"/>
              </w:rPr>
              <w:t>國內外各大企業員工英語能力管理工具；各大專院校推甄入學考、畢業門檻之英語能力指標。</w:t>
            </w:r>
          </w:p>
        </w:tc>
      </w:tr>
      <w:tr w:rsidR="00B92844" w:rsidRPr="009166B1" w:rsidTr="002163A4">
        <w:trPr>
          <w:cantSplit/>
          <w:trHeight w:val="321"/>
          <w:jc w:val="center"/>
        </w:trPr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514122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編號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514122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課程名稱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514122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上課期間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B92844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學費</w:t>
            </w:r>
          </w:p>
          <w:p w:rsidR="00B92844" w:rsidRPr="009166B1" w:rsidRDefault="00B92844" w:rsidP="00B92844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書費另計</w:t>
            </w:r>
            <w:r w:rsidRPr="009166B1">
              <w:rPr>
                <w:rFonts w:eastAsia="標楷體" w:hint="eastAsia"/>
              </w:rPr>
              <w:t>)</w:t>
            </w:r>
          </w:p>
        </w:tc>
        <w:tc>
          <w:tcPr>
            <w:tcW w:w="50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514122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課程內容</w:t>
            </w:r>
          </w:p>
        </w:tc>
      </w:tr>
      <w:tr w:rsidR="000E2EDF" w:rsidRPr="009166B1" w:rsidTr="002163A4">
        <w:trPr>
          <w:cantSplit/>
          <w:trHeight w:val="56"/>
          <w:jc w:val="center"/>
        </w:trPr>
        <w:tc>
          <w:tcPr>
            <w:tcW w:w="13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2EDF" w:rsidRDefault="000E2EDF" w:rsidP="0051412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TOEIC</w:t>
            </w:r>
          </w:p>
          <w:p w:rsidR="000E2EDF" w:rsidRDefault="0068105C" w:rsidP="0051412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962A2" w:rsidRDefault="000E2EDF" w:rsidP="000A3DEE">
            <w:pPr>
              <w:spacing w:line="240" w:lineRule="exact"/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多益測驗</w:t>
            </w:r>
          </w:p>
          <w:p w:rsidR="000E2EDF" w:rsidRDefault="000E2EDF" w:rsidP="000A3DEE">
            <w:pPr>
              <w:spacing w:line="240" w:lineRule="exact"/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高階</w:t>
            </w:r>
          </w:p>
          <w:p w:rsidR="00357900" w:rsidRDefault="00357900" w:rsidP="000A3DEE">
            <w:pPr>
              <w:spacing w:line="240" w:lineRule="exact"/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TOEIC</w:t>
            </w:r>
          </w:p>
          <w:p w:rsidR="00357900" w:rsidRDefault="00357900" w:rsidP="000A3DEE">
            <w:pPr>
              <w:spacing w:line="240" w:lineRule="exact"/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(Advance)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8709B" w:rsidRDefault="0048709B" w:rsidP="00514122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每週三、五</w:t>
            </w:r>
          </w:p>
          <w:p w:rsidR="000E2EDF" w:rsidRPr="006962A2" w:rsidRDefault="006962A2" w:rsidP="00514122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2A2">
              <w:rPr>
                <w:rFonts w:eastAsia="標楷體" w:hint="eastAsia"/>
                <w:b/>
              </w:rPr>
              <w:t>18:30 ~ 21:20</w:t>
            </w:r>
          </w:p>
          <w:p w:rsidR="00C74D0F" w:rsidRPr="00D64774" w:rsidRDefault="004967D6" w:rsidP="0051412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05/</w:t>
            </w:r>
            <w:r w:rsidR="0048709B">
              <w:rPr>
                <w:rFonts w:eastAsia="標楷體" w:hint="eastAsia"/>
                <w:b/>
                <w:color w:val="FF0000"/>
              </w:rPr>
              <w:t>24</w:t>
            </w:r>
            <w:r w:rsidR="00025EFD">
              <w:rPr>
                <w:rFonts w:eastAsia="標楷體" w:hint="eastAsia"/>
                <w:b/>
                <w:color w:val="FF0000"/>
              </w:rPr>
              <w:t xml:space="preserve"> ~ </w:t>
            </w:r>
            <w:r w:rsidR="0048709B">
              <w:rPr>
                <w:rFonts w:eastAsia="標楷體" w:hint="eastAsia"/>
                <w:b/>
                <w:color w:val="FF0000"/>
              </w:rPr>
              <w:t>06</w:t>
            </w:r>
            <w:r w:rsidR="006962A2" w:rsidRPr="006962A2">
              <w:rPr>
                <w:rFonts w:eastAsia="標楷體" w:hint="eastAsia"/>
                <w:b/>
                <w:color w:val="FF0000"/>
              </w:rPr>
              <w:t>/</w:t>
            </w:r>
            <w:r w:rsidR="0048709B">
              <w:rPr>
                <w:rFonts w:eastAsia="標楷體" w:hint="eastAsia"/>
                <w:b/>
                <w:color w:val="FF0000"/>
              </w:rPr>
              <w:t>28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E2EDF" w:rsidRDefault="0048709B" w:rsidP="004D4CB8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5,0</w:t>
            </w:r>
            <w:r w:rsidR="000E2EDF">
              <w:rPr>
                <w:rFonts w:eastAsia="標楷體" w:hint="eastAsia"/>
              </w:rPr>
              <w:t>00</w:t>
            </w:r>
          </w:p>
        </w:tc>
        <w:tc>
          <w:tcPr>
            <w:tcW w:w="50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709B" w:rsidRDefault="000E2EDF" w:rsidP="000E2EDF">
            <w:pPr>
              <w:spacing w:beforeLines="20" w:before="48" w:afterLines="20" w:after="48" w:line="240" w:lineRule="auto"/>
              <w:ind w:rightChars="-11" w:right="-26"/>
              <w:rPr>
                <w:rFonts w:eastAsia="標楷體"/>
              </w:rPr>
            </w:pPr>
            <w:r w:rsidRPr="00EC6E9C">
              <w:rPr>
                <w:rFonts w:eastAsia="標楷體" w:hint="eastAsia"/>
              </w:rPr>
              <w:t>透過本多益課程不但能有系統幫您穩固文法概念及聽力，更能加強多益考試技巧，讓您成為多益的高分考生。</w:t>
            </w:r>
            <w:r w:rsidR="00297A47">
              <w:rPr>
                <w:rFonts w:eastAsia="標楷體" w:hint="eastAsia"/>
              </w:rPr>
              <w:t>目標考取分數：</w:t>
            </w:r>
            <w:r w:rsidR="002163A4">
              <w:rPr>
                <w:rFonts w:eastAsia="標楷體" w:hint="eastAsia"/>
              </w:rPr>
              <w:t>860</w:t>
            </w:r>
            <w:r w:rsidR="002163A4">
              <w:rPr>
                <w:rFonts w:eastAsia="標楷體" w:hint="eastAsia"/>
              </w:rPr>
              <w:t>分以上</w:t>
            </w:r>
          </w:p>
          <w:p w:rsidR="00E60F61" w:rsidRDefault="00E60F61" w:rsidP="000E2EDF">
            <w:pPr>
              <w:spacing w:beforeLines="20" w:before="48" w:afterLines="20" w:after="48" w:line="240" w:lineRule="auto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授課老師：曾千紋</w:t>
            </w:r>
            <w:r>
              <w:rPr>
                <w:rFonts w:eastAsia="標楷體" w:hint="eastAsia"/>
              </w:rPr>
              <w:t>Jenny</w:t>
            </w:r>
            <w:r>
              <w:rPr>
                <w:rFonts w:eastAsia="標楷體" w:hint="eastAsia"/>
              </w:rPr>
              <w:t>老師</w:t>
            </w:r>
          </w:p>
          <w:p w:rsidR="000E2EDF" w:rsidRPr="00EC6E9C" w:rsidRDefault="000E2EDF" w:rsidP="000E2EDF">
            <w:pPr>
              <w:spacing w:beforeLines="20" w:before="48" w:afterLines="20" w:after="48" w:line="240" w:lineRule="auto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＊高</w:t>
            </w:r>
            <w:r w:rsidRPr="00CE167D">
              <w:rPr>
                <w:rFonts w:eastAsia="標楷體" w:hint="eastAsia"/>
                <w:b/>
              </w:rPr>
              <w:t>階班具備起碼新多益</w:t>
            </w:r>
            <w:r>
              <w:rPr>
                <w:rFonts w:eastAsia="標楷體" w:hint="eastAsia"/>
                <w:b/>
                <w:u w:val="single"/>
              </w:rPr>
              <w:t>6</w:t>
            </w:r>
            <w:r w:rsidRPr="00CE167D">
              <w:rPr>
                <w:rFonts w:eastAsia="標楷體" w:hint="eastAsia"/>
                <w:b/>
                <w:u w:val="single"/>
              </w:rPr>
              <w:t>50</w:t>
            </w:r>
            <w:r w:rsidRPr="00CE167D">
              <w:rPr>
                <w:rFonts w:eastAsia="標楷體" w:hint="eastAsia"/>
                <w:b/>
              </w:rPr>
              <w:t>分之程度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</w:tbl>
    <w:p w:rsidR="00507E0B" w:rsidRDefault="00507E0B" w:rsidP="00B92844">
      <w:pPr>
        <w:pStyle w:val="font9"/>
        <w:widowControl w:val="0"/>
        <w:spacing w:beforeLines="100" w:before="240" w:beforeAutospacing="0" w:after="0" w:afterAutospacing="0"/>
        <w:rPr>
          <w:rFonts w:ascii="Times New Roman" w:eastAsia="標楷體" w:hAnsi="Times New Roman" w:hint="default"/>
          <w:b/>
          <w:bCs/>
          <w:kern w:val="2"/>
          <w:sz w:val="28"/>
          <w:szCs w:val="28"/>
          <w:shd w:val="clear" w:color="auto" w:fill="66CCFF"/>
        </w:rPr>
      </w:pPr>
    </w:p>
    <w:tbl>
      <w:tblPr>
        <w:tblStyle w:val="ab"/>
        <w:tblW w:w="11384" w:type="dxa"/>
        <w:jc w:val="center"/>
        <w:tblInd w:w="-743" w:type="dxa"/>
        <w:tblLook w:val="04A0" w:firstRow="1" w:lastRow="0" w:firstColumn="1" w:lastColumn="0" w:noHBand="0" w:noVBand="1"/>
      </w:tblPr>
      <w:tblGrid>
        <w:gridCol w:w="1390"/>
        <w:gridCol w:w="4467"/>
        <w:gridCol w:w="1390"/>
        <w:gridCol w:w="4137"/>
      </w:tblGrid>
      <w:tr w:rsidR="00FA23F4" w:rsidRPr="00C20BF2" w:rsidTr="00FA23F4">
        <w:trPr>
          <w:jc w:val="center"/>
        </w:trPr>
        <w:tc>
          <w:tcPr>
            <w:tcW w:w="11384" w:type="dxa"/>
            <w:gridSpan w:val="4"/>
            <w:vAlign w:val="center"/>
          </w:tcPr>
          <w:p w:rsidR="00FA23F4" w:rsidRDefault="00FA23F4" w:rsidP="00FA23F4">
            <w:pPr>
              <w:adjustRightInd/>
              <w:spacing w:line="240" w:lineRule="auto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教科書：</w:t>
            </w:r>
            <w:r>
              <w:rPr>
                <w:rFonts w:eastAsia="標楷體" w:hint="eastAsia"/>
              </w:rPr>
              <w:t>Longman Preparation Series for the TOEIC Test: Listening and Reading, Advanced Course, Sixth edition</w:t>
            </w:r>
          </w:p>
          <w:p w:rsidR="00FA23F4" w:rsidRPr="00FA23F4" w:rsidRDefault="00FA23F4" w:rsidP="00FA23F4">
            <w:pPr>
              <w:adjustRightInd/>
              <w:spacing w:line="240" w:lineRule="auto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ISBN</w:t>
            </w:r>
            <w:r>
              <w:rPr>
                <w:rFonts w:eastAsia="標楷體" w:hint="eastAsia"/>
              </w:rPr>
              <w:t>碼：</w:t>
            </w:r>
            <w:r w:rsidRPr="00FA23F4">
              <w:rPr>
                <w:rFonts w:eastAsia="標楷體"/>
              </w:rPr>
              <w:t>978</w:t>
            </w:r>
            <w:r>
              <w:rPr>
                <w:rFonts w:eastAsia="標楷體" w:hint="eastAsia"/>
              </w:rPr>
              <w:t>-</w:t>
            </w:r>
            <w:r w:rsidRPr="00FA23F4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-</w:t>
            </w:r>
            <w:r w:rsidRPr="00FA23F4"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-</w:t>
            </w:r>
            <w:r w:rsidRPr="00FA23F4">
              <w:rPr>
                <w:rFonts w:eastAsia="標楷體"/>
              </w:rPr>
              <w:t>4862705</w:t>
            </w:r>
          </w:p>
        </w:tc>
      </w:tr>
      <w:tr w:rsidR="00C20BF2" w:rsidRPr="00C20BF2" w:rsidTr="00FA23F4">
        <w:trPr>
          <w:jc w:val="center"/>
        </w:trPr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/>
              </w:rPr>
              <w:t>5/24</w:t>
            </w:r>
            <w:r w:rsidRPr="00C20BF2">
              <w:rPr>
                <w:rFonts w:eastAsia="標楷體" w:hint="eastAsia"/>
              </w:rPr>
              <w:t>(</w:t>
            </w:r>
            <w:r w:rsidRPr="00C20BF2">
              <w:rPr>
                <w:rFonts w:eastAsia="標楷體" w:hint="eastAsia"/>
              </w:rPr>
              <w:t>五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/>
              </w:rPr>
              <w:t>18:30-21:20</w:t>
            </w:r>
          </w:p>
        </w:tc>
        <w:tc>
          <w:tcPr>
            <w:tcW w:w="446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b/>
              </w:rPr>
            </w:pPr>
            <w:r w:rsidRPr="00C20BF2">
              <w:rPr>
                <w:rFonts w:eastAsia="標楷體"/>
                <w:b/>
              </w:rPr>
              <w:t>多益考試介紹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聽力</w:t>
            </w:r>
            <w:r w:rsidRPr="00C20BF2">
              <w:rPr>
                <w:rFonts w:eastAsia="標楷體"/>
              </w:rPr>
              <w:t xml:space="preserve">: </w:t>
            </w:r>
            <w:r w:rsidRPr="00C20BF2">
              <w:rPr>
                <w:rFonts w:eastAsia="標楷體"/>
              </w:rPr>
              <w:t>聽力必備技能</w:t>
            </w:r>
            <w:r w:rsidRPr="00C20BF2">
              <w:rPr>
                <w:rFonts w:eastAsia="標楷體"/>
              </w:rPr>
              <w:t xml:space="preserve"> /</w:t>
            </w:r>
            <w:r w:rsidRPr="00C20BF2">
              <w:rPr>
                <w:rFonts w:eastAsia="標楷體" w:hint="eastAsia"/>
              </w:rPr>
              <w:t>照</w:t>
            </w:r>
            <w:r w:rsidRPr="00C20BF2">
              <w:rPr>
                <w:rFonts w:eastAsia="標楷體"/>
              </w:rPr>
              <w:t>片描述</w:t>
            </w:r>
            <w:r w:rsidRPr="00C20BF2">
              <w:rPr>
                <w:rFonts w:eastAsia="標楷體" w:hint="eastAsia"/>
              </w:rPr>
              <w:t>(Photos)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閱讀</w:t>
            </w:r>
            <w:r w:rsidRPr="00C20BF2">
              <w:rPr>
                <w:rFonts w:eastAsia="標楷體"/>
              </w:rPr>
              <w:t>:</w:t>
            </w:r>
            <w:r w:rsidRPr="00C20BF2">
              <w:rPr>
                <w:rFonts w:eastAsia="標楷體" w:hint="eastAsia"/>
              </w:rPr>
              <w:t xml:space="preserve"> </w:t>
            </w:r>
            <w:r w:rsidRPr="00C20BF2">
              <w:rPr>
                <w:rFonts w:eastAsia="標楷體" w:hint="eastAsia"/>
              </w:rPr>
              <w:t>題型分析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文法</w:t>
            </w:r>
            <w:r w:rsidRPr="00C20BF2">
              <w:rPr>
                <w:rFonts w:eastAsia="標楷體"/>
              </w:rPr>
              <w:t xml:space="preserve">: </w:t>
            </w:r>
            <w:r w:rsidRPr="00C20BF2">
              <w:rPr>
                <w:rFonts w:eastAsia="標楷體" w:hint="eastAsia"/>
              </w:rPr>
              <w:t>冠詞、名詞</w:t>
            </w:r>
            <w:r w:rsidRPr="00C20BF2">
              <w:rPr>
                <w:rFonts w:eastAsia="標楷體" w:hint="eastAsia"/>
              </w:rPr>
              <w:t xml:space="preserve"> (</w:t>
            </w:r>
            <w:r w:rsidRPr="00C20BF2">
              <w:rPr>
                <w:rFonts w:eastAsia="標楷體" w:hint="eastAsia"/>
              </w:rPr>
              <w:t>可數</w:t>
            </w:r>
            <w:r w:rsidRPr="00C20BF2">
              <w:rPr>
                <w:rFonts w:eastAsia="標楷體" w:hint="eastAsia"/>
              </w:rPr>
              <w:t>/</w:t>
            </w:r>
            <w:r w:rsidRPr="00C20BF2">
              <w:rPr>
                <w:rFonts w:eastAsia="標楷體" w:hint="eastAsia"/>
              </w:rPr>
              <w:t>不可數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發音</w:t>
            </w:r>
            <w:r w:rsidRPr="00C20BF2">
              <w:rPr>
                <w:rFonts w:eastAsia="標楷體"/>
              </w:rPr>
              <w:t>:</w:t>
            </w:r>
            <w:r w:rsidRPr="00C20BF2">
              <w:rPr>
                <w:rFonts w:eastAsia="標楷體"/>
              </w:rPr>
              <w:t>聽懂四國</w:t>
            </w:r>
            <w:r w:rsidRPr="00C20BF2">
              <w:rPr>
                <w:rFonts w:eastAsia="標楷體"/>
              </w:rPr>
              <w:t>(</w:t>
            </w:r>
            <w:r w:rsidRPr="00C20BF2">
              <w:rPr>
                <w:rFonts w:eastAsia="標楷體"/>
              </w:rPr>
              <w:t>英、美、加、澳</w:t>
            </w:r>
            <w:r w:rsidRPr="00C20BF2">
              <w:rPr>
                <w:rFonts w:eastAsia="標楷體"/>
              </w:rPr>
              <w:t>)</w:t>
            </w:r>
            <w:r w:rsidRPr="00C20BF2">
              <w:rPr>
                <w:rFonts w:eastAsia="標楷體"/>
              </w:rPr>
              <w:t>發音</w:t>
            </w:r>
          </w:p>
        </w:tc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6/14(</w:t>
            </w:r>
            <w:r w:rsidRPr="00C20BF2">
              <w:rPr>
                <w:rFonts w:eastAsia="標楷體" w:hint="eastAsia"/>
              </w:rPr>
              <w:t>五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18:30-21:20</w:t>
            </w:r>
          </w:p>
        </w:tc>
        <w:tc>
          <w:tcPr>
            <w:tcW w:w="413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聽力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簡短對話</w:t>
            </w:r>
            <w:r w:rsidRPr="00C20BF2">
              <w:rPr>
                <w:rFonts w:eastAsia="標楷體" w:hint="eastAsia"/>
              </w:rPr>
              <w:t>(Conversations)</w:t>
            </w:r>
            <w:r w:rsidRPr="00C20BF2">
              <w:rPr>
                <w:rFonts w:eastAsia="標楷體" w:hint="eastAsia"/>
              </w:rPr>
              <w:t>題型分析及練習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閱讀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新聞報導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文法</w:t>
            </w:r>
            <w:r w:rsidRPr="00C20BF2">
              <w:rPr>
                <w:rFonts w:eastAsia="標楷體" w:hint="eastAsia"/>
              </w:rPr>
              <w:t>:</w:t>
            </w:r>
            <w:r w:rsidRPr="00C20BF2">
              <w:rPr>
                <w:rFonts w:eastAsia="標楷體"/>
              </w:rPr>
              <w:t xml:space="preserve"> </w:t>
            </w:r>
            <w:r w:rsidRPr="00C20BF2">
              <w:rPr>
                <w:rFonts w:eastAsia="標楷體" w:hint="eastAsia"/>
              </w:rPr>
              <w:t>條件句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字彙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生活社交篇</w:t>
            </w:r>
          </w:p>
        </w:tc>
      </w:tr>
      <w:tr w:rsidR="00C20BF2" w:rsidRPr="00C20BF2" w:rsidTr="00FA23F4">
        <w:trPr>
          <w:jc w:val="center"/>
        </w:trPr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/>
              </w:rPr>
              <w:t>5/29</w:t>
            </w:r>
            <w:r w:rsidRPr="00C20BF2">
              <w:rPr>
                <w:rFonts w:eastAsia="標楷體" w:hint="eastAsia"/>
              </w:rPr>
              <w:t>(</w:t>
            </w:r>
            <w:r w:rsidRPr="00C20BF2">
              <w:rPr>
                <w:rFonts w:eastAsia="標楷體" w:hint="eastAsia"/>
              </w:rPr>
              <w:t>三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/>
              </w:rPr>
              <w:t>18:30-21:20</w:t>
            </w:r>
          </w:p>
        </w:tc>
        <w:tc>
          <w:tcPr>
            <w:tcW w:w="446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聽力</w:t>
            </w:r>
            <w:r w:rsidRPr="00C20BF2">
              <w:rPr>
                <w:rFonts w:eastAsia="標楷體"/>
              </w:rPr>
              <w:t xml:space="preserve">: </w:t>
            </w:r>
            <w:r w:rsidRPr="00C20BF2">
              <w:rPr>
                <w:rFonts w:eastAsia="標楷體"/>
              </w:rPr>
              <w:t>聽力必備技能</w:t>
            </w:r>
            <w:r w:rsidRPr="00C20BF2">
              <w:rPr>
                <w:rFonts w:eastAsia="標楷體"/>
              </w:rPr>
              <w:t xml:space="preserve"> /</w:t>
            </w:r>
            <w:r w:rsidRPr="00C20BF2">
              <w:rPr>
                <w:rFonts w:eastAsia="標楷體" w:hint="eastAsia"/>
              </w:rPr>
              <w:t>照</w:t>
            </w:r>
            <w:r w:rsidRPr="00C20BF2">
              <w:rPr>
                <w:rFonts w:eastAsia="標楷體"/>
              </w:rPr>
              <w:t>片描述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閱讀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單篇文章題型攻略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文法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代名詞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發音</w:t>
            </w:r>
            <w:r w:rsidRPr="00C20BF2">
              <w:rPr>
                <w:rFonts w:eastAsia="標楷體"/>
              </w:rPr>
              <w:t>:</w:t>
            </w:r>
            <w:r w:rsidRPr="00C20BF2">
              <w:rPr>
                <w:rFonts w:eastAsia="標楷體" w:hint="eastAsia"/>
              </w:rPr>
              <w:t xml:space="preserve"> </w:t>
            </w:r>
            <w:r w:rsidRPr="00C20BF2">
              <w:rPr>
                <w:rFonts w:eastAsia="標楷體"/>
              </w:rPr>
              <w:t>重音、連音、弱化音</w:t>
            </w:r>
          </w:p>
        </w:tc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6/19(</w:t>
            </w:r>
            <w:r w:rsidRPr="00C20BF2">
              <w:rPr>
                <w:rFonts w:eastAsia="標楷體" w:hint="eastAsia"/>
              </w:rPr>
              <w:t>三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18:30-21:20</w:t>
            </w:r>
          </w:p>
        </w:tc>
        <w:tc>
          <w:tcPr>
            <w:tcW w:w="413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聽力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簡短對話</w:t>
            </w:r>
            <w:r w:rsidRPr="00C20BF2">
              <w:rPr>
                <w:rFonts w:eastAsia="標楷體" w:hint="eastAsia"/>
              </w:rPr>
              <w:t>(Conversations)</w:t>
            </w:r>
            <w:r w:rsidRPr="00C20BF2">
              <w:rPr>
                <w:rFonts w:eastAsia="標楷體" w:hint="eastAsia"/>
              </w:rPr>
              <w:t>題型分析及練習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閱讀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新聞報導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文法</w:t>
            </w:r>
            <w:r w:rsidRPr="00C20BF2">
              <w:rPr>
                <w:rFonts w:eastAsia="標楷體" w:hint="eastAsia"/>
              </w:rPr>
              <w:t>:</w:t>
            </w:r>
            <w:r w:rsidRPr="00C20BF2">
              <w:rPr>
                <w:rFonts w:eastAsia="標楷體"/>
              </w:rPr>
              <w:t xml:space="preserve"> </w:t>
            </w:r>
            <w:r w:rsidRPr="00C20BF2">
              <w:rPr>
                <w:rFonts w:eastAsia="標楷體" w:hint="eastAsia"/>
              </w:rPr>
              <w:t>條件句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字彙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生活社交篇</w:t>
            </w:r>
          </w:p>
        </w:tc>
      </w:tr>
      <w:tr w:rsidR="00C20BF2" w:rsidRPr="00C20BF2" w:rsidTr="00FA23F4">
        <w:trPr>
          <w:jc w:val="center"/>
        </w:trPr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/>
              </w:rPr>
              <w:t>5/31</w:t>
            </w:r>
            <w:r w:rsidRPr="00C20BF2">
              <w:rPr>
                <w:rFonts w:eastAsia="標楷體" w:hint="eastAsia"/>
              </w:rPr>
              <w:t>(</w:t>
            </w:r>
            <w:r w:rsidRPr="00C20BF2">
              <w:rPr>
                <w:rFonts w:eastAsia="標楷體" w:hint="eastAsia"/>
              </w:rPr>
              <w:t>五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/>
              </w:rPr>
              <w:t>18:30-21:20</w:t>
            </w:r>
          </w:p>
        </w:tc>
        <w:tc>
          <w:tcPr>
            <w:tcW w:w="446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聽力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應答問題</w:t>
            </w:r>
            <w:r w:rsidRPr="00C20BF2">
              <w:rPr>
                <w:rFonts w:eastAsia="標楷體" w:hint="eastAsia"/>
              </w:rPr>
              <w:t>(Question-Response)</w:t>
            </w:r>
            <w:r w:rsidRPr="00C20BF2">
              <w:rPr>
                <w:rFonts w:eastAsia="標楷體" w:hint="eastAsia"/>
              </w:rPr>
              <w:t>題型分析及練習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閱讀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廣告</w:t>
            </w:r>
            <w:r w:rsidRPr="00C20BF2">
              <w:rPr>
                <w:rFonts w:eastAsia="標楷體" w:hint="eastAsia"/>
              </w:rPr>
              <w:t>/</w:t>
            </w:r>
            <w:r w:rsidRPr="00C20BF2">
              <w:rPr>
                <w:rFonts w:eastAsia="標楷體" w:hint="eastAsia"/>
              </w:rPr>
              <w:t>通知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文法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比較句型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發音</w:t>
            </w:r>
            <w:r w:rsidRPr="00C20BF2">
              <w:rPr>
                <w:rFonts w:eastAsia="標楷體"/>
              </w:rPr>
              <w:t>:</w:t>
            </w:r>
            <w:r w:rsidRPr="00C20BF2">
              <w:rPr>
                <w:rFonts w:eastAsia="標楷體" w:hint="eastAsia"/>
              </w:rPr>
              <w:t xml:space="preserve"> </w:t>
            </w:r>
            <w:r w:rsidRPr="00C20BF2">
              <w:rPr>
                <w:rFonts w:eastAsia="標楷體"/>
              </w:rPr>
              <w:t>發音陷阱</w:t>
            </w:r>
            <w:r w:rsidRPr="00C20BF2">
              <w:rPr>
                <w:rFonts w:eastAsia="標楷體"/>
              </w:rPr>
              <w:t>(</w:t>
            </w:r>
            <w:r w:rsidRPr="00C20BF2">
              <w:rPr>
                <w:rFonts w:eastAsia="標楷體"/>
              </w:rPr>
              <w:t>近音字、同音字</w:t>
            </w:r>
            <w:r w:rsidRPr="00C20BF2">
              <w:rPr>
                <w:rFonts w:eastAsia="標楷體"/>
              </w:rPr>
              <w:t>)</w:t>
            </w:r>
          </w:p>
        </w:tc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6/21(</w:t>
            </w:r>
            <w:r w:rsidRPr="00C20BF2">
              <w:rPr>
                <w:rFonts w:eastAsia="標楷體" w:hint="eastAsia"/>
              </w:rPr>
              <w:t>五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18:30-21:20</w:t>
            </w:r>
          </w:p>
        </w:tc>
        <w:tc>
          <w:tcPr>
            <w:tcW w:w="413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聽力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簡短獨白</w:t>
            </w:r>
            <w:r w:rsidRPr="00C20BF2">
              <w:rPr>
                <w:rFonts w:eastAsia="標楷體" w:hint="eastAsia"/>
              </w:rPr>
              <w:t>(Talks)</w:t>
            </w:r>
            <w:r w:rsidRPr="00C20BF2">
              <w:rPr>
                <w:rFonts w:eastAsia="標楷體" w:hint="eastAsia"/>
              </w:rPr>
              <w:t>題型分析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閱讀</w:t>
            </w:r>
            <w:r w:rsidRPr="00C20BF2">
              <w:rPr>
                <w:rFonts w:eastAsia="標楷體" w:hint="eastAsia"/>
              </w:rPr>
              <w:t>: (</w:t>
            </w:r>
            <w:r w:rsidRPr="00C20BF2">
              <w:rPr>
                <w:rFonts w:eastAsia="標楷體" w:hint="eastAsia"/>
              </w:rPr>
              <w:t>產品</w:t>
            </w:r>
            <w:r w:rsidRPr="00C20BF2">
              <w:rPr>
                <w:rFonts w:eastAsia="標楷體" w:hint="eastAsia"/>
              </w:rPr>
              <w:t>)</w:t>
            </w:r>
            <w:r w:rsidRPr="00C20BF2">
              <w:rPr>
                <w:rFonts w:eastAsia="標楷體" w:hint="eastAsia"/>
              </w:rPr>
              <w:t>說明書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文法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動名詞</w:t>
            </w:r>
            <w:r w:rsidRPr="00C20BF2">
              <w:rPr>
                <w:rFonts w:eastAsia="標楷體" w:hint="eastAsia"/>
              </w:rPr>
              <w:t xml:space="preserve"> vs. </w:t>
            </w:r>
            <w:r w:rsidRPr="00C20BF2">
              <w:rPr>
                <w:rFonts w:eastAsia="標楷體" w:hint="eastAsia"/>
              </w:rPr>
              <w:t>不定詞</w:t>
            </w:r>
            <w:r w:rsidR="00227247">
              <w:rPr>
                <w:rFonts w:eastAsia="標楷體" w:hint="eastAsia"/>
              </w:rPr>
              <w:t>/</w:t>
            </w:r>
            <w:r w:rsidRPr="00C20BF2">
              <w:rPr>
                <w:rFonts w:eastAsia="標楷體" w:hint="eastAsia"/>
              </w:rPr>
              <w:t>介系詞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字彙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商業用語篇</w:t>
            </w:r>
          </w:p>
        </w:tc>
      </w:tr>
      <w:tr w:rsidR="00C20BF2" w:rsidRPr="00C20BF2" w:rsidTr="00FA23F4">
        <w:trPr>
          <w:jc w:val="center"/>
        </w:trPr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6/5(</w:t>
            </w:r>
            <w:r w:rsidRPr="00C20BF2">
              <w:rPr>
                <w:rFonts w:eastAsia="標楷體" w:hint="eastAsia"/>
              </w:rPr>
              <w:t>三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18:30-21:20</w:t>
            </w:r>
          </w:p>
        </w:tc>
        <w:tc>
          <w:tcPr>
            <w:tcW w:w="446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聽力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應答問題</w:t>
            </w:r>
            <w:r w:rsidRPr="00C20BF2">
              <w:rPr>
                <w:rFonts w:eastAsia="標楷體" w:hint="eastAsia"/>
              </w:rPr>
              <w:t>(Question-Response)</w:t>
            </w:r>
            <w:r w:rsidRPr="00C20BF2">
              <w:rPr>
                <w:rFonts w:eastAsia="標楷體" w:hint="eastAsia"/>
              </w:rPr>
              <w:t>題型分析及練習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閱讀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商業書信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文法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動詞時態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字彙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單字記憶法</w:t>
            </w:r>
            <w:r w:rsidRPr="00C20BF2">
              <w:rPr>
                <w:rFonts w:eastAsia="標楷體" w:hint="eastAsia"/>
              </w:rPr>
              <w:t>/</w:t>
            </w:r>
            <w:r w:rsidRPr="00C20BF2">
              <w:rPr>
                <w:rFonts w:eastAsia="標楷體" w:hint="eastAsia"/>
              </w:rPr>
              <w:t>詞性</w:t>
            </w:r>
          </w:p>
        </w:tc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6/26(</w:t>
            </w:r>
            <w:r w:rsidRPr="00C20BF2">
              <w:rPr>
                <w:rFonts w:eastAsia="標楷體" w:hint="eastAsia"/>
              </w:rPr>
              <w:t>三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18:30-21:20</w:t>
            </w:r>
          </w:p>
        </w:tc>
        <w:tc>
          <w:tcPr>
            <w:tcW w:w="413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聽力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簡短獨白</w:t>
            </w:r>
            <w:r w:rsidRPr="00C20BF2">
              <w:rPr>
                <w:rFonts w:eastAsia="標楷體" w:hint="eastAsia"/>
              </w:rPr>
              <w:t>(Talks)</w:t>
            </w:r>
            <w:r w:rsidRPr="00C20BF2">
              <w:rPr>
                <w:rFonts w:eastAsia="標楷體" w:hint="eastAsia"/>
              </w:rPr>
              <w:t>題型分析及練習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閱讀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多篇文章題型攻略及實戰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文法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總複習</w:t>
            </w:r>
          </w:p>
        </w:tc>
      </w:tr>
      <w:tr w:rsidR="00C20BF2" w:rsidRPr="00C20BF2" w:rsidTr="00FA23F4">
        <w:trPr>
          <w:jc w:val="center"/>
        </w:trPr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6/12(</w:t>
            </w:r>
            <w:r w:rsidRPr="00C20BF2">
              <w:rPr>
                <w:rFonts w:eastAsia="標楷體" w:hint="eastAsia"/>
              </w:rPr>
              <w:t>三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18:30-21:20</w:t>
            </w:r>
          </w:p>
        </w:tc>
        <w:tc>
          <w:tcPr>
            <w:tcW w:w="446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聽力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簡短對話</w:t>
            </w:r>
            <w:r w:rsidRPr="00C20BF2">
              <w:rPr>
                <w:rFonts w:eastAsia="標楷體" w:hint="eastAsia"/>
              </w:rPr>
              <w:t>(Conversations)</w:t>
            </w:r>
            <w:r w:rsidRPr="00C20BF2">
              <w:rPr>
                <w:rFonts w:eastAsia="標楷體" w:hint="eastAsia"/>
              </w:rPr>
              <w:t>題型分析及練習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閱讀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公告</w:t>
            </w:r>
            <w:r w:rsidRPr="00C20BF2">
              <w:rPr>
                <w:rFonts w:eastAsia="標楷體" w:hint="eastAsia"/>
              </w:rPr>
              <w:t>/</w:t>
            </w:r>
            <w:r w:rsidRPr="00C20BF2">
              <w:rPr>
                <w:rFonts w:eastAsia="標楷體" w:hint="eastAsia"/>
              </w:rPr>
              <w:t>表格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>文法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常考連接詞</w:t>
            </w:r>
          </w:p>
          <w:p w:rsidR="00C20BF2" w:rsidRPr="00C20BF2" w:rsidRDefault="00C20BF2" w:rsidP="00227247">
            <w:pPr>
              <w:pStyle w:val="ad"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字彙</w:t>
            </w:r>
            <w:r w:rsidRPr="00C20BF2">
              <w:rPr>
                <w:rFonts w:eastAsia="標楷體" w:hint="eastAsia"/>
              </w:rPr>
              <w:t xml:space="preserve">: </w:t>
            </w:r>
            <w:r w:rsidRPr="00C20BF2">
              <w:rPr>
                <w:rFonts w:eastAsia="標楷體" w:hint="eastAsia"/>
              </w:rPr>
              <w:t>易混淆字</w:t>
            </w:r>
          </w:p>
        </w:tc>
        <w:tc>
          <w:tcPr>
            <w:tcW w:w="1390" w:type="dxa"/>
            <w:vAlign w:val="center"/>
          </w:tcPr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6/28(</w:t>
            </w:r>
            <w:r w:rsidRPr="00C20BF2">
              <w:rPr>
                <w:rFonts w:eastAsia="標楷體" w:hint="eastAsia"/>
              </w:rPr>
              <w:t>五</w:t>
            </w:r>
            <w:r w:rsidRPr="00C20BF2">
              <w:rPr>
                <w:rFonts w:eastAsia="標楷體" w:hint="eastAsia"/>
              </w:rPr>
              <w:t>)</w:t>
            </w:r>
          </w:p>
          <w:p w:rsidR="00C20BF2" w:rsidRPr="00C20BF2" w:rsidRDefault="00C20BF2" w:rsidP="00C20BF2">
            <w:pPr>
              <w:jc w:val="center"/>
              <w:rPr>
                <w:rFonts w:eastAsia="標楷體"/>
              </w:rPr>
            </w:pPr>
            <w:r w:rsidRPr="00C20BF2">
              <w:rPr>
                <w:rFonts w:eastAsia="標楷體" w:hint="eastAsia"/>
              </w:rPr>
              <w:t>18:30-21:20</w:t>
            </w:r>
          </w:p>
        </w:tc>
        <w:tc>
          <w:tcPr>
            <w:tcW w:w="4137" w:type="dxa"/>
            <w:vAlign w:val="center"/>
          </w:tcPr>
          <w:p w:rsidR="00C20BF2" w:rsidRPr="00C20BF2" w:rsidRDefault="00C20BF2" w:rsidP="00227247">
            <w:pPr>
              <w:pStyle w:val="ad"/>
              <w:numPr>
                <w:ilvl w:val="0"/>
                <w:numId w:val="8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</w:rPr>
            </w:pPr>
            <w:r w:rsidRPr="00C20BF2">
              <w:rPr>
                <w:rFonts w:eastAsia="標楷體"/>
              </w:rPr>
              <w:t xml:space="preserve">Practice Test </w:t>
            </w:r>
            <w:r w:rsidRPr="00C20BF2">
              <w:rPr>
                <w:rFonts w:eastAsia="標楷體" w:hint="eastAsia"/>
              </w:rPr>
              <w:t>1</w:t>
            </w:r>
            <w:r w:rsidRPr="00C20BF2">
              <w:rPr>
                <w:rFonts w:eastAsia="標楷體"/>
              </w:rPr>
              <w:t xml:space="preserve"> (</w:t>
            </w:r>
            <w:r w:rsidRPr="00C20BF2">
              <w:rPr>
                <w:rFonts w:eastAsia="標楷體" w:hint="eastAsia"/>
              </w:rPr>
              <w:t>考題</w:t>
            </w:r>
            <w:r w:rsidRPr="00C20BF2">
              <w:rPr>
                <w:rFonts w:eastAsia="標楷體"/>
              </w:rPr>
              <w:t>解析</w:t>
            </w:r>
            <w:r w:rsidRPr="00C20BF2">
              <w:rPr>
                <w:rFonts w:eastAsia="標楷體"/>
              </w:rPr>
              <w:t>)</w:t>
            </w:r>
            <w:r w:rsidRPr="00C20BF2">
              <w:rPr>
                <w:rFonts w:eastAsia="標楷體"/>
              </w:rPr>
              <w:t>聽力</w:t>
            </w:r>
          </w:p>
        </w:tc>
      </w:tr>
    </w:tbl>
    <w:p w:rsidR="00507E0B" w:rsidRDefault="00507E0B" w:rsidP="00B92844">
      <w:pPr>
        <w:pStyle w:val="font9"/>
        <w:widowControl w:val="0"/>
        <w:spacing w:beforeLines="100" w:before="240" w:beforeAutospacing="0" w:after="0" w:afterAutospacing="0"/>
        <w:rPr>
          <w:rFonts w:ascii="Times New Roman" w:eastAsia="標楷體" w:hAnsi="Times New Roman" w:hint="default"/>
          <w:b/>
          <w:bCs/>
          <w:kern w:val="2"/>
          <w:sz w:val="28"/>
          <w:szCs w:val="28"/>
          <w:shd w:val="clear" w:color="auto" w:fill="66CCFF"/>
        </w:rPr>
      </w:pPr>
    </w:p>
    <w:p w:rsidR="00B92844" w:rsidRDefault="00F5642E" w:rsidP="00B92844">
      <w:pPr>
        <w:pStyle w:val="font9"/>
        <w:widowControl w:val="0"/>
        <w:spacing w:beforeLines="100" w:before="240" w:beforeAutospacing="0" w:after="0" w:afterAutospacing="0"/>
        <w:rPr>
          <w:rFonts w:ascii="Times New Roman" w:eastAsia="標楷體" w:hAnsi="Times New Roman" w:hint="default"/>
          <w:b/>
          <w:sz w:val="24"/>
          <w:szCs w:val="24"/>
        </w:rPr>
      </w:pPr>
      <w:r w:rsidRPr="006339C0">
        <w:rPr>
          <w:rFonts w:ascii="Times New Roman" w:eastAsia="標楷體" w:hAnsi="Times New Roman" w:hint="default"/>
          <w:b/>
          <w:bCs/>
          <w:kern w:val="2"/>
          <w:sz w:val="28"/>
          <w:szCs w:val="28"/>
          <w:shd w:val="clear" w:color="auto" w:fill="66CCFF"/>
        </w:rPr>
        <w:t>【</w:t>
      </w:r>
      <w:r w:rsidR="00B92844" w:rsidRPr="006339C0">
        <w:rPr>
          <w:rFonts w:ascii="Times New Roman" w:eastAsia="標楷體" w:hAnsi="Times New Roman"/>
          <w:b/>
          <w:bCs/>
          <w:kern w:val="2"/>
          <w:sz w:val="28"/>
          <w:szCs w:val="28"/>
          <w:shd w:val="clear" w:color="auto" w:fill="66CCFF"/>
        </w:rPr>
        <w:t>專業</w:t>
      </w:r>
      <w:r w:rsidRPr="006339C0">
        <w:rPr>
          <w:rFonts w:ascii="Times New Roman" w:eastAsia="標楷體" w:hAnsi="Times New Roman"/>
          <w:b/>
          <w:bCs/>
          <w:kern w:val="2"/>
          <w:sz w:val="28"/>
          <w:szCs w:val="28"/>
          <w:shd w:val="clear" w:color="auto" w:fill="66CCFF"/>
        </w:rPr>
        <w:t>英語</w:t>
      </w:r>
      <w:r w:rsidR="00B92844" w:rsidRPr="006339C0">
        <w:rPr>
          <w:rFonts w:ascii="Times New Roman" w:eastAsia="標楷體" w:hAnsi="Times New Roman" w:hint="default"/>
          <w:b/>
          <w:bCs/>
          <w:kern w:val="2"/>
          <w:sz w:val="28"/>
          <w:szCs w:val="28"/>
          <w:shd w:val="clear" w:color="auto" w:fill="66CCFF"/>
        </w:rPr>
        <w:t>課程】</w:t>
      </w:r>
      <w:r w:rsidRPr="009166B1">
        <w:rPr>
          <w:rFonts w:ascii="Times New Roman" w:eastAsia="標楷體" w:hAnsi="Times New Roman"/>
          <w:b/>
          <w:bCs/>
          <w:kern w:val="2"/>
          <w:sz w:val="28"/>
          <w:szCs w:val="28"/>
        </w:rPr>
        <w:t xml:space="preserve">   </w:t>
      </w:r>
      <w:r w:rsidR="00B92844" w:rsidRPr="009166B1">
        <w:rPr>
          <w:rFonts w:ascii="Times New Roman" w:eastAsia="標楷體" w:hAnsi="Times New Roman"/>
          <w:sz w:val="28"/>
          <w:szCs w:val="28"/>
        </w:rPr>
        <w:t xml:space="preserve"> </w:t>
      </w:r>
      <w:r w:rsidR="003D6879" w:rsidRPr="009166B1">
        <w:rPr>
          <w:rFonts w:ascii="Times New Roman" w:eastAsia="標楷體" w:hAnsi="Times New Roman" w:hint="default"/>
          <w:sz w:val="28"/>
          <w:szCs w:val="28"/>
        </w:rPr>
        <w:t xml:space="preserve">     </w:t>
      </w:r>
      <w:r w:rsidR="00B92844" w:rsidRPr="009166B1">
        <w:rPr>
          <w:rFonts w:ascii="Times New Roman" w:eastAsia="標楷體" w:hAnsi="Times New Roman" w:hint="default"/>
          <w:sz w:val="28"/>
          <w:szCs w:val="28"/>
        </w:rPr>
        <w:t xml:space="preserve">   </w:t>
      </w:r>
      <w:r w:rsidR="00457F57" w:rsidRPr="009166B1">
        <w:rPr>
          <w:rFonts w:ascii="Times New Roman" w:eastAsia="標楷體" w:hAnsi="Times New Roman"/>
          <w:sz w:val="28"/>
          <w:szCs w:val="28"/>
        </w:rPr>
        <w:t xml:space="preserve"> </w:t>
      </w:r>
      <w:r w:rsidR="007D7425" w:rsidRPr="009166B1">
        <w:rPr>
          <w:rFonts w:ascii="Times New Roman" w:eastAsia="標楷體" w:hAnsi="Times New Roman"/>
          <w:sz w:val="28"/>
          <w:szCs w:val="28"/>
        </w:rPr>
        <w:t xml:space="preserve">    </w:t>
      </w:r>
      <w:r w:rsidR="00B92844" w:rsidRPr="009166B1">
        <w:rPr>
          <w:rFonts w:ascii="Times New Roman" w:eastAsia="標楷體" w:hAnsi="Times New Roman" w:hint="default"/>
          <w:b/>
          <w:sz w:val="24"/>
          <w:szCs w:val="24"/>
        </w:rPr>
        <w:t>(</w:t>
      </w:r>
      <w:r w:rsidR="00B92844" w:rsidRPr="009166B1">
        <w:rPr>
          <w:rFonts w:ascii="Times New Roman" w:eastAsia="標楷體" w:hAnsi="Times New Roman" w:hint="default"/>
          <w:b/>
          <w:sz w:val="24"/>
          <w:szCs w:val="24"/>
        </w:rPr>
        <w:t>註：本中心保留各班授課教師更換教材之權利。</w:t>
      </w:r>
      <w:r w:rsidR="00B92844" w:rsidRPr="009166B1">
        <w:rPr>
          <w:rFonts w:ascii="Times New Roman" w:eastAsia="標楷體" w:hAnsi="Times New Roman" w:hint="default"/>
          <w:b/>
          <w:sz w:val="24"/>
          <w:szCs w:val="24"/>
        </w:rPr>
        <w:t>)</w:t>
      </w:r>
    </w:p>
    <w:p w:rsidR="002163A4" w:rsidRPr="002163A4" w:rsidRDefault="002163A4" w:rsidP="002163A4">
      <w:pPr>
        <w:spacing w:line="240" w:lineRule="auto"/>
        <w:rPr>
          <w:rFonts w:eastAsia="標楷體"/>
          <w:b/>
          <w:sz w:val="36"/>
          <w:szCs w:val="36"/>
        </w:rPr>
      </w:pPr>
      <w:r w:rsidRPr="002163A4">
        <w:rPr>
          <w:rFonts w:eastAsia="標楷體"/>
          <w:b/>
          <w:sz w:val="36"/>
          <w:szCs w:val="36"/>
        </w:rPr>
        <w:t>（以下兩班報名</w:t>
      </w:r>
      <w:r>
        <w:rPr>
          <w:rFonts w:eastAsia="標楷體" w:hint="eastAsia"/>
          <w:b/>
          <w:sz w:val="36"/>
          <w:szCs w:val="36"/>
        </w:rPr>
        <w:t>及</w:t>
      </w:r>
      <w:r w:rsidRPr="002163A4">
        <w:rPr>
          <w:rFonts w:eastAsia="標楷體"/>
          <w:b/>
          <w:sz w:val="36"/>
          <w:szCs w:val="36"/>
        </w:rPr>
        <w:t>繳費人數需</w:t>
      </w:r>
      <w:r>
        <w:rPr>
          <w:rFonts w:eastAsia="標楷體" w:hint="eastAsia"/>
          <w:b/>
          <w:sz w:val="36"/>
          <w:szCs w:val="36"/>
        </w:rPr>
        <w:t>達</w:t>
      </w:r>
      <w:r>
        <w:rPr>
          <w:rFonts w:eastAsia="標楷體" w:hint="eastAsia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人方可開班</w:t>
      </w:r>
      <w:r w:rsidRPr="002163A4">
        <w:rPr>
          <w:rFonts w:eastAsia="標楷體"/>
          <w:b/>
          <w:sz w:val="36"/>
          <w:szCs w:val="36"/>
        </w:rPr>
        <w:t>）</w:t>
      </w:r>
    </w:p>
    <w:tbl>
      <w:tblPr>
        <w:tblW w:w="11376" w:type="dxa"/>
        <w:jc w:val="center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843"/>
        <w:gridCol w:w="2268"/>
        <w:gridCol w:w="1331"/>
        <w:gridCol w:w="5190"/>
      </w:tblGrid>
      <w:tr w:rsidR="00CE0ED2" w:rsidRPr="009166B1" w:rsidTr="000A3DEE">
        <w:trPr>
          <w:cantSplit/>
          <w:trHeight w:val="321"/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342078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342078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課程名稱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342078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上課期間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342078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學費</w:t>
            </w:r>
          </w:p>
          <w:p w:rsidR="00B92844" w:rsidRPr="009166B1" w:rsidRDefault="00B92844" w:rsidP="00342078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書費另計</w:t>
            </w:r>
            <w:r w:rsidRPr="009166B1">
              <w:rPr>
                <w:rFonts w:eastAsia="標楷體" w:hint="eastAsia"/>
              </w:rPr>
              <w:t>)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844" w:rsidRPr="009166B1" w:rsidRDefault="00B92844" w:rsidP="00342078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課程內容</w:t>
            </w:r>
          </w:p>
        </w:tc>
      </w:tr>
      <w:tr w:rsidR="00CE0ED2" w:rsidRPr="009166B1" w:rsidTr="000A3DEE">
        <w:trPr>
          <w:cantSplit/>
          <w:trHeight w:val="720"/>
          <w:jc w:val="center"/>
        </w:trPr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B92844" w:rsidRPr="009166B1" w:rsidRDefault="002D0EFF" w:rsidP="00342078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92844" w:rsidRDefault="00EF4534" w:rsidP="00342078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 w:hint="eastAsia"/>
                <w:b/>
                <w:color w:val="000000"/>
              </w:rPr>
              <w:t>進階</w:t>
            </w:r>
            <w:r w:rsidR="00B92844" w:rsidRPr="009166B1">
              <w:rPr>
                <w:rFonts w:eastAsia="標楷體"/>
                <w:b/>
                <w:color w:val="000000"/>
              </w:rPr>
              <w:t>時事英語</w:t>
            </w:r>
          </w:p>
          <w:p w:rsidR="0068105C" w:rsidRPr="009166B1" w:rsidRDefault="0068105C" w:rsidP="00342078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Advanced News English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D1E58" w:rsidRPr="002F2DD3" w:rsidRDefault="003D647F" w:rsidP="00FD718B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2F2DD3">
              <w:rPr>
                <w:rFonts w:eastAsia="標楷體" w:hint="eastAsia"/>
                <w:b/>
                <w:color w:val="000000"/>
              </w:rPr>
              <w:t>週二</w:t>
            </w:r>
            <w:r w:rsidRPr="002F2DD3">
              <w:rPr>
                <w:rFonts w:eastAsia="標楷體" w:hint="eastAsia"/>
                <w:b/>
                <w:color w:val="000000"/>
              </w:rPr>
              <w:t>18:30 ~ 21:20</w:t>
            </w:r>
          </w:p>
          <w:p w:rsidR="00C74D0F" w:rsidRPr="00816C5A" w:rsidRDefault="002E6633" w:rsidP="00FD718B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06/11</w:t>
            </w:r>
            <w:r w:rsidR="00A30F96">
              <w:rPr>
                <w:rFonts w:eastAsia="標楷體" w:hint="eastAsia"/>
                <w:b/>
                <w:color w:val="FF0000"/>
              </w:rPr>
              <w:t xml:space="preserve"> ~ 08</w:t>
            </w:r>
            <w:r w:rsidR="003D647F">
              <w:rPr>
                <w:rFonts w:eastAsia="標楷體" w:hint="eastAsia"/>
                <w:b/>
                <w:color w:val="FF0000"/>
              </w:rPr>
              <w:t>/</w:t>
            </w:r>
            <w:r>
              <w:rPr>
                <w:rFonts w:eastAsia="標楷體" w:hint="eastAsia"/>
                <w:b/>
                <w:color w:val="FF0000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B92844" w:rsidRPr="009166B1" w:rsidRDefault="00235F7C" w:rsidP="00342078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5</w:t>
            </w:r>
            <w:r w:rsidR="00B92844" w:rsidRPr="009166B1">
              <w:rPr>
                <w:rFonts w:eastAsia="標楷體" w:hint="eastAsia"/>
              </w:rPr>
              <w:t>,000</w:t>
            </w:r>
          </w:p>
        </w:tc>
        <w:tc>
          <w:tcPr>
            <w:tcW w:w="5190" w:type="dxa"/>
            <w:tcBorders>
              <w:top w:val="single" w:sz="4" w:space="0" w:color="auto"/>
            </w:tcBorders>
            <w:vAlign w:val="center"/>
          </w:tcPr>
          <w:p w:rsidR="00B92844" w:rsidRPr="009166B1" w:rsidRDefault="0049422B" w:rsidP="00342078">
            <w:pPr>
              <w:spacing w:afterLines="20" w:after="48" w:line="0" w:lineRule="atLeast"/>
              <w:jc w:val="both"/>
              <w:rPr>
                <w:rFonts w:eastAsia="標楷體"/>
                <w:color w:val="000000"/>
              </w:rPr>
            </w:pPr>
            <w:r w:rsidRPr="009166B1">
              <w:rPr>
                <w:rFonts w:eastAsia="標楷體"/>
                <w:color w:val="000000"/>
              </w:rPr>
              <w:t>精選</w:t>
            </w:r>
            <w:r w:rsidR="00B92844" w:rsidRPr="009166B1">
              <w:rPr>
                <w:rFonts w:eastAsia="標楷體"/>
                <w:color w:val="000000"/>
              </w:rPr>
              <w:t>新聞時事</w:t>
            </w:r>
            <w:r w:rsidRPr="009166B1">
              <w:rPr>
                <w:rFonts w:eastAsia="標楷體" w:hint="eastAsia"/>
                <w:color w:val="000000"/>
              </w:rPr>
              <w:t>、廣播、電影、經典小說等主題</w:t>
            </w:r>
            <w:r w:rsidRPr="009166B1">
              <w:rPr>
                <w:rFonts w:eastAsia="標楷體"/>
                <w:color w:val="000000"/>
              </w:rPr>
              <w:t>，加強</w:t>
            </w:r>
            <w:r w:rsidRPr="009166B1">
              <w:rPr>
                <w:rFonts w:eastAsia="標楷體" w:hint="eastAsia"/>
                <w:color w:val="000000"/>
              </w:rPr>
              <w:t>閱讀、聽力及議題討論能力，並藉由課堂上的練習，增加字彙量</w:t>
            </w:r>
            <w:r w:rsidR="00B92844" w:rsidRPr="009166B1">
              <w:rPr>
                <w:rFonts w:eastAsia="標楷體"/>
                <w:color w:val="000000"/>
              </w:rPr>
              <w:t>。</w:t>
            </w:r>
            <w:r w:rsidR="00B92844" w:rsidRPr="009166B1">
              <w:rPr>
                <w:rFonts w:eastAsia="標楷體"/>
                <w:color w:val="000000"/>
              </w:rPr>
              <w:t>(</w:t>
            </w:r>
            <w:r w:rsidR="00FC7B75" w:rsidRPr="009166B1">
              <w:rPr>
                <w:rFonts w:eastAsia="標楷體" w:hint="eastAsia"/>
                <w:color w:val="000000"/>
              </w:rPr>
              <w:t>具備</w:t>
            </w:r>
            <w:r w:rsidR="00CE0ED2">
              <w:rPr>
                <w:rFonts w:eastAsia="標楷體" w:hint="eastAsia"/>
                <w:color w:val="000000"/>
              </w:rPr>
              <w:t>TOEIC</w:t>
            </w:r>
            <w:r w:rsidRPr="009166B1">
              <w:rPr>
                <w:rFonts w:eastAsia="標楷體" w:hint="eastAsia"/>
                <w:color w:val="000000"/>
              </w:rPr>
              <w:t xml:space="preserve"> 650</w:t>
            </w:r>
            <w:r w:rsidRPr="009166B1">
              <w:rPr>
                <w:rFonts w:eastAsia="標楷體" w:hint="eastAsia"/>
                <w:color w:val="000000"/>
              </w:rPr>
              <w:t>分或</w:t>
            </w:r>
            <w:r w:rsidRPr="009166B1">
              <w:rPr>
                <w:rFonts w:eastAsia="標楷體" w:hint="eastAsia"/>
                <w:color w:val="000000"/>
              </w:rPr>
              <w:t>IELTS 6</w:t>
            </w:r>
            <w:r w:rsidRPr="009166B1">
              <w:rPr>
                <w:rFonts w:eastAsia="標楷體" w:hint="eastAsia"/>
                <w:color w:val="000000"/>
              </w:rPr>
              <w:t>分或</w:t>
            </w:r>
            <w:r w:rsidR="00CE0ED2">
              <w:rPr>
                <w:rFonts w:eastAsia="標楷體" w:hint="eastAsia"/>
                <w:color w:val="000000"/>
              </w:rPr>
              <w:t>TOEFL</w:t>
            </w:r>
            <w:r w:rsidRPr="009166B1">
              <w:rPr>
                <w:rFonts w:eastAsia="標楷體" w:hint="eastAsia"/>
                <w:color w:val="000000"/>
              </w:rPr>
              <w:t xml:space="preserve"> 230</w:t>
            </w:r>
            <w:r w:rsidRPr="009166B1">
              <w:rPr>
                <w:rFonts w:eastAsia="標楷體" w:hint="eastAsia"/>
                <w:color w:val="000000"/>
              </w:rPr>
              <w:t>分以上之程度。</w:t>
            </w:r>
            <w:r w:rsidR="00B92844" w:rsidRPr="009166B1">
              <w:rPr>
                <w:rFonts w:eastAsia="標楷體"/>
                <w:color w:val="000000"/>
              </w:rPr>
              <w:t>)</w:t>
            </w:r>
          </w:p>
        </w:tc>
      </w:tr>
      <w:tr w:rsidR="00D04BC9" w:rsidRPr="009166B1" w:rsidTr="000A3DEE">
        <w:trPr>
          <w:cantSplit/>
          <w:trHeight w:val="720"/>
          <w:jc w:val="center"/>
        </w:trPr>
        <w:tc>
          <w:tcPr>
            <w:tcW w:w="744" w:type="dxa"/>
            <w:vAlign w:val="center"/>
          </w:tcPr>
          <w:p w:rsidR="00D04BC9" w:rsidRPr="009166B1" w:rsidRDefault="0068105C" w:rsidP="00342078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HFE</w:t>
            </w:r>
          </w:p>
        </w:tc>
        <w:tc>
          <w:tcPr>
            <w:tcW w:w="1843" w:type="dxa"/>
            <w:vAlign w:val="center"/>
          </w:tcPr>
          <w:p w:rsidR="00D04BC9" w:rsidRDefault="00E14B98" w:rsidP="00E14B98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全球的</w:t>
            </w:r>
            <w:r>
              <w:rPr>
                <w:rFonts w:eastAsia="標楷體" w:hint="eastAsia"/>
                <w:b/>
                <w:color w:val="000000"/>
              </w:rPr>
              <w:t>X</w:t>
            </w:r>
            <w:r>
              <w:rPr>
                <w:rFonts w:eastAsia="標楷體" w:hint="eastAsia"/>
                <w:b/>
                <w:color w:val="000000"/>
              </w:rPr>
              <w:t>檔案：</w:t>
            </w:r>
            <w:r w:rsidR="000A6D85">
              <w:rPr>
                <w:rFonts w:eastAsia="標楷體" w:hint="eastAsia"/>
                <w:b/>
                <w:color w:val="000000"/>
              </w:rPr>
              <w:t>未來昔日</w:t>
            </w:r>
          </w:p>
          <w:p w:rsidR="0068105C" w:rsidRPr="009166B1" w:rsidRDefault="0068105C" w:rsidP="00E14B98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History Facts English</w:t>
            </w:r>
          </w:p>
        </w:tc>
        <w:tc>
          <w:tcPr>
            <w:tcW w:w="2268" w:type="dxa"/>
            <w:vAlign w:val="center"/>
          </w:tcPr>
          <w:p w:rsidR="00D04BC9" w:rsidRPr="002F2DD3" w:rsidRDefault="002F2DD3" w:rsidP="00FD718B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F2DD3">
              <w:rPr>
                <w:rFonts w:eastAsia="標楷體" w:hint="eastAsia"/>
                <w:b/>
                <w:bCs/>
                <w:color w:val="000000"/>
              </w:rPr>
              <w:t>週三</w:t>
            </w:r>
            <w:r w:rsidRPr="002F2DD3">
              <w:rPr>
                <w:rFonts w:eastAsia="標楷體" w:hint="eastAsia"/>
                <w:b/>
                <w:bCs/>
                <w:color w:val="000000"/>
              </w:rPr>
              <w:t>18:30 ~ 21:20</w:t>
            </w:r>
          </w:p>
          <w:p w:rsidR="002F2DD3" w:rsidRPr="00816C5A" w:rsidRDefault="002F2DD3" w:rsidP="00A30F96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0</w:t>
            </w:r>
            <w:r w:rsidR="002E6633">
              <w:rPr>
                <w:rFonts w:eastAsia="標楷體" w:hint="eastAsia"/>
                <w:b/>
                <w:bCs/>
                <w:color w:val="FF0000"/>
              </w:rPr>
              <w:t>6/12 ~ 08</w:t>
            </w:r>
            <w:r>
              <w:rPr>
                <w:rFonts w:eastAsia="標楷體" w:hint="eastAsia"/>
                <w:b/>
                <w:bCs/>
                <w:color w:val="FF0000"/>
              </w:rPr>
              <w:t>/</w:t>
            </w:r>
            <w:r w:rsidR="002E6633">
              <w:rPr>
                <w:rFonts w:eastAsia="標楷體" w:hint="eastAsia"/>
                <w:b/>
                <w:bCs/>
                <w:color w:val="FF0000"/>
              </w:rPr>
              <w:t>14</w:t>
            </w:r>
          </w:p>
        </w:tc>
        <w:tc>
          <w:tcPr>
            <w:tcW w:w="1331" w:type="dxa"/>
            <w:vAlign w:val="center"/>
          </w:tcPr>
          <w:p w:rsidR="00D04BC9" w:rsidRPr="009166B1" w:rsidRDefault="008E2D3C" w:rsidP="00342078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4,500</w:t>
            </w:r>
          </w:p>
        </w:tc>
        <w:tc>
          <w:tcPr>
            <w:tcW w:w="5190" w:type="dxa"/>
            <w:vAlign w:val="center"/>
          </w:tcPr>
          <w:p w:rsidR="00D04BC9" w:rsidRPr="009166B1" w:rsidRDefault="00D04BC9" w:rsidP="002D0EFF">
            <w:pPr>
              <w:spacing w:afterLines="20" w:after="48"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主題式教學，於課堂中藉由全球歷史上的大事紀以英語文進行小組討論並培養出</w:t>
            </w:r>
            <w:r w:rsidR="002163A4">
              <w:rPr>
                <w:rFonts w:eastAsia="標楷體" w:hint="eastAsia"/>
                <w:color w:val="000000"/>
              </w:rPr>
              <w:t>精確表達力</w:t>
            </w:r>
            <w:r>
              <w:rPr>
                <w:rFonts w:eastAsia="標楷體" w:hint="eastAsia"/>
                <w:color w:val="000000"/>
              </w:rPr>
              <w:t>、</w:t>
            </w:r>
            <w:r w:rsidR="000A6D85">
              <w:rPr>
                <w:rFonts w:eastAsia="標楷體" w:hint="eastAsia"/>
                <w:color w:val="000000"/>
              </w:rPr>
              <w:t>社會及跨文化互動、靈活及可變性</w:t>
            </w:r>
            <w:r>
              <w:rPr>
                <w:rFonts w:eastAsia="標楷體" w:hint="eastAsia"/>
                <w:color w:val="000000"/>
              </w:rPr>
              <w:t>等</w:t>
            </w:r>
            <w:r w:rsidR="000A6D85">
              <w:rPr>
                <w:rFonts w:eastAsia="標楷體" w:hint="eastAsia"/>
                <w:color w:val="000000"/>
              </w:rPr>
              <w:t>21</w:t>
            </w:r>
            <w:r w:rsidR="000A6D85">
              <w:rPr>
                <w:rFonts w:eastAsia="標楷體" w:hint="eastAsia"/>
                <w:color w:val="000000"/>
              </w:rPr>
              <w:t>世紀高階技能。</w:t>
            </w:r>
          </w:p>
        </w:tc>
      </w:tr>
    </w:tbl>
    <w:p w:rsidR="00507E0B" w:rsidRPr="00507E0B" w:rsidRDefault="00507E0B" w:rsidP="00F434CB">
      <w:pPr>
        <w:pStyle w:val="font9"/>
        <w:widowControl w:val="0"/>
        <w:spacing w:beforeLines="150" w:before="360" w:beforeAutospacing="0" w:after="0" w:afterAutospacing="0"/>
        <w:rPr>
          <w:rFonts w:ascii="Times New Roman" w:eastAsia="標楷體" w:hAnsi="Times New Roman" w:hint="default"/>
          <w:b/>
          <w:bCs/>
          <w:sz w:val="28"/>
          <w:szCs w:val="24"/>
        </w:rPr>
      </w:pPr>
      <w:r w:rsidRPr="00507E0B">
        <w:rPr>
          <w:rFonts w:ascii="Times New Roman" w:eastAsia="標楷體" w:hAnsi="Times New Roman" w:hint="default"/>
          <w:b/>
          <w:bCs/>
          <w:sz w:val="28"/>
          <w:szCs w:val="24"/>
        </w:rPr>
        <w:br w:type="page"/>
      </w:r>
    </w:p>
    <w:p w:rsidR="00F434CB" w:rsidRPr="009166B1" w:rsidRDefault="00F434CB" w:rsidP="00F434CB">
      <w:pPr>
        <w:pStyle w:val="font9"/>
        <w:widowControl w:val="0"/>
        <w:spacing w:beforeLines="150" w:before="360" w:beforeAutospacing="0" w:after="0" w:afterAutospacing="0"/>
        <w:rPr>
          <w:rFonts w:ascii="Times New Roman" w:eastAsia="標楷體" w:hAnsi="Times New Roman" w:hint="default"/>
          <w:b/>
          <w:sz w:val="24"/>
          <w:szCs w:val="24"/>
        </w:rPr>
      </w:pPr>
      <w:r w:rsidRPr="006339C0">
        <w:rPr>
          <w:rFonts w:ascii="Times New Roman" w:eastAsia="標楷體" w:hAnsi="Times New Roman" w:hint="default"/>
          <w:b/>
          <w:bCs/>
          <w:sz w:val="28"/>
          <w:szCs w:val="24"/>
          <w:shd w:val="clear" w:color="auto" w:fill="AADC73"/>
        </w:rPr>
        <w:t>【英語會話課程】</w:t>
      </w:r>
      <w:r w:rsidRPr="009166B1">
        <w:rPr>
          <w:rFonts w:ascii="Times New Roman" w:eastAsia="標楷體" w:hAnsi="Times New Roman"/>
          <w:b/>
          <w:bCs/>
          <w:sz w:val="28"/>
        </w:rPr>
        <w:t xml:space="preserve">        </w:t>
      </w:r>
      <w:r w:rsidRPr="009166B1">
        <w:rPr>
          <w:rFonts w:ascii="Times New Roman" w:eastAsia="標楷體" w:hAnsi="Times New Roman" w:hint="default"/>
          <w:sz w:val="28"/>
        </w:rPr>
        <w:t xml:space="preserve">     </w:t>
      </w:r>
      <w:r w:rsidR="007D7425" w:rsidRPr="009166B1">
        <w:rPr>
          <w:rFonts w:ascii="Times New Roman" w:eastAsia="標楷體" w:hAnsi="Times New Roman"/>
          <w:sz w:val="28"/>
        </w:rPr>
        <w:t xml:space="preserve">    </w:t>
      </w:r>
      <w:r w:rsidRPr="009166B1">
        <w:rPr>
          <w:rFonts w:ascii="Times New Roman" w:eastAsia="標楷體" w:hAnsi="Times New Roman" w:hint="default"/>
          <w:b/>
          <w:sz w:val="24"/>
          <w:szCs w:val="24"/>
        </w:rPr>
        <w:t>(</w:t>
      </w:r>
      <w:r w:rsidRPr="009166B1">
        <w:rPr>
          <w:rFonts w:ascii="Times New Roman" w:eastAsia="標楷體" w:hAnsi="Times New Roman" w:hint="default"/>
          <w:b/>
          <w:sz w:val="24"/>
          <w:szCs w:val="24"/>
        </w:rPr>
        <w:t>註：本中心保留各班授課教師更換教材之權利。</w:t>
      </w:r>
      <w:r w:rsidRPr="009166B1">
        <w:rPr>
          <w:rFonts w:ascii="Times New Roman" w:eastAsia="標楷體" w:hAnsi="Times New Roman" w:hint="default"/>
          <w:b/>
          <w:sz w:val="24"/>
          <w:szCs w:val="24"/>
        </w:rPr>
        <w:t>)</w:t>
      </w: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2410"/>
        <w:gridCol w:w="2409"/>
        <w:gridCol w:w="1276"/>
        <w:gridCol w:w="4125"/>
      </w:tblGrid>
      <w:tr w:rsidR="002E6633" w:rsidRPr="009166B1" w:rsidTr="002E6633">
        <w:trPr>
          <w:cantSplit/>
          <w:trHeight w:val="357"/>
          <w:jc w:val="center"/>
        </w:trPr>
        <w:tc>
          <w:tcPr>
            <w:tcW w:w="1137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6633" w:rsidRPr="009166B1" w:rsidRDefault="002E6633" w:rsidP="002E6633">
            <w:pPr>
              <w:spacing w:beforeLines="20" w:before="48" w:line="0" w:lineRule="atLeast"/>
              <w:jc w:val="center"/>
              <w:rPr>
                <w:rFonts w:eastAsia="標楷體"/>
                <w:b/>
                <w:szCs w:val="18"/>
                <w:u w:val="single"/>
              </w:rPr>
            </w:pPr>
            <w:r w:rsidRPr="009166B1">
              <w:rPr>
                <w:rFonts w:eastAsia="標楷體" w:hint="eastAsia"/>
                <w:b/>
                <w:szCs w:val="18"/>
                <w:u w:val="single"/>
              </w:rPr>
              <w:t>適合對象</w:t>
            </w:r>
            <w:r w:rsidRPr="009166B1">
              <w:rPr>
                <w:rFonts w:eastAsia="標楷體" w:hint="eastAsia"/>
                <w:b/>
                <w:szCs w:val="18"/>
                <w:u w:val="single"/>
              </w:rPr>
              <w:t>(</w:t>
            </w:r>
            <w:r w:rsidRPr="009166B1">
              <w:rPr>
                <w:rFonts w:eastAsia="標楷體" w:hint="eastAsia"/>
                <w:b/>
                <w:szCs w:val="18"/>
                <w:u w:val="single"/>
              </w:rPr>
              <w:t>參考</w:t>
            </w:r>
            <w:r w:rsidRPr="009166B1">
              <w:rPr>
                <w:rFonts w:eastAsia="標楷體" w:hint="eastAsia"/>
                <w:b/>
                <w:szCs w:val="18"/>
                <w:u w:val="single"/>
              </w:rPr>
              <w:t>)</w:t>
            </w:r>
          </w:p>
          <w:p w:rsidR="002E6633" w:rsidRPr="009166B1" w:rsidRDefault="002E6633" w:rsidP="002E6633">
            <w:pPr>
              <w:spacing w:beforeLines="20" w:before="48" w:afterLines="20" w:after="48" w:line="240" w:lineRule="exact"/>
              <w:jc w:val="both"/>
              <w:rPr>
                <w:rFonts w:eastAsia="標楷體"/>
                <w:szCs w:val="18"/>
              </w:rPr>
            </w:pPr>
            <w:r w:rsidRPr="009166B1">
              <w:rPr>
                <w:rFonts w:eastAsia="標楷體" w:hint="eastAsia"/>
                <w:szCs w:val="18"/>
              </w:rPr>
              <w:t>＊</w:t>
            </w:r>
            <w:r w:rsidRPr="002E6633">
              <w:rPr>
                <w:rFonts w:eastAsia="標楷體" w:hint="eastAsia"/>
                <w:b/>
                <w:szCs w:val="18"/>
              </w:rPr>
              <w:t>初級班</w:t>
            </w:r>
            <w:r w:rsidRPr="009166B1">
              <w:rPr>
                <w:rFonts w:eastAsia="標楷體" w:hint="eastAsia"/>
                <w:szCs w:val="18"/>
              </w:rPr>
              <w:t>適合對英文有基本認識者；中學以上程度者；久未接觸英文者。</w:t>
            </w:r>
          </w:p>
          <w:p w:rsidR="002E6633" w:rsidRPr="009166B1" w:rsidRDefault="002E6633" w:rsidP="002E6633">
            <w:pPr>
              <w:spacing w:beforeLines="20" w:before="48" w:afterLines="20" w:after="48" w:line="240" w:lineRule="exact"/>
              <w:jc w:val="both"/>
              <w:rPr>
                <w:rFonts w:eastAsia="標楷體"/>
                <w:szCs w:val="18"/>
              </w:rPr>
            </w:pPr>
            <w:r w:rsidRPr="009166B1">
              <w:rPr>
                <w:rFonts w:eastAsia="標楷體" w:hint="eastAsia"/>
                <w:szCs w:val="18"/>
              </w:rPr>
              <w:t>＊</w:t>
            </w:r>
            <w:r w:rsidRPr="002E6633">
              <w:rPr>
                <w:rFonts w:eastAsia="標楷體" w:hint="eastAsia"/>
                <w:b/>
                <w:szCs w:val="18"/>
              </w:rPr>
              <w:t>中級班</w:t>
            </w:r>
            <w:r w:rsidRPr="009166B1">
              <w:rPr>
                <w:rFonts w:eastAsia="標楷體" w:hint="eastAsia"/>
                <w:szCs w:val="18"/>
              </w:rPr>
              <w:t>適合</w:t>
            </w:r>
            <w:r>
              <w:rPr>
                <w:rFonts w:eastAsia="標楷體" w:hint="eastAsia"/>
                <w:b/>
                <w:szCs w:val="18"/>
                <w:u w:val="single"/>
              </w:rPr>
              <w:t>高中</w:t>
            </w:r>
            <w:r w:rsidRPr="00CE167D">
              <w:rPr>
                <w:rFonts w:eastAsia="標楷體" w:hint="eastAsia"/>
                <w:b/>
                <w:szCs w:val="18"/>
                <w:u w:val="single"/>
              </w:rPr>
              <w:t>以上</w:t>
            </w:r>
            <w:r w:rsidRPr="009166B1">
              <w:rPr>
                <w:rFonts w:eastAsia="標楷體" w:hint="eastAsia"/>
                <w:szCs w:val="18"/>
              </w:rPr>
              <w:t>程度；英文程度中上欲加強口說及聽力者。</w:t>
            </w:r>
          </w:p>
          <w:p w:rsidR="002E6633" w:rsidRDefault="002E6633" w:rsidP="002E6633">
            <w:pPr>
              <w:spacing w:beforeLines="20" w:before="48" w:afterLines="20" w:after="48" w:line="240" w:lineRule="exact"/>
              <w:jc w:val="both"/>
              <w:rPr>
                <w:rFonts w:eastAsia="標楷體"/>
                <w:szCs w:val="18"/>
              </w:rPr>
            </w:pPr>
            <w:r w:rsidRPr="009166B1">
              <w:rPr>
                <w:rFonts w:eastAsia="標楷體" w:hint="eastAsia"/>
                <w:szCs w:val="18"/>
              </w:rPr>
              <w:t>＊實際上課教材將依各班授課教師有所調整。</w:t>
            </w:r>
          </w:p>
          <w:p w:rsidR="002E6633" w:rsidRPr="002E6633" w:rsidRDefault="002E6633" w:rsidP="002E6633">
            <w:pPr>
              <w:spacing w:beforeLines="20" w:before="48" w:afterLines="20" w:after="48" w:line="240" w:lineRule="exact"/>
              <w:jc w:val="both"/>
              <w:rPr>
                <w:rFonts w:eastAsia="標楷體"/>
                <w:szCs w:val="18"/>
              </w:rPr>
            </w:pPr>
            <w:r w:rsidRPr="009166B1">
              <w:rPr>
                <w:rFonts w:eastAsia="標楷體" w:hint="eastAsia"/>
                <w:szCs w:val="18"/>
              </w:rPr>
              <w:t>註：本中心保有更換上課教師之權利。</w:t>
            </w:r>
            <w:r w:rsidRPr="009166B1">
              <w:rPr>
                <w:rFonts w:eastAsia="標楷體" w:hint="eastAsia"/>
                <w:b/>
                <w:color w:val="FF0000"/>
                <w:szCs w:val="18"/>
              </w:rPr>
              <w:t>會話課程以外籍老師優先安排。</w:t>
            </w:r>
          </w:p>
        </w:tc>
      </w:tr>
      <w:tr w:rsidR="00F434CB" w:rsidRPr="009166B1" w:rsidTr="002E6633">
        <w:trPr>
          <w:cantSplit/>
          <w:trHeight w:val="357"/>
          <w:jc w:val="center"/>
        </w:trPr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34CB" w:rsidRPr="009166B1" w:rsidRDefault="00F434CB" w:rsidP="00C500C7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編號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34CB" w:rsidRPr="009166B1" w:rsidRDefault="00F434CB" w:rsidP="00C500C7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課程名稱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34CB" w:rsidRPr="009166B1" w:rsidRDefault="00F434CB" w:rsidP="00C500C7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上課期間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34CB" w:rsidRPr="009166B1" w:rsidRDefault="00F434CB" w:rsidP="00C500C7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學費</w:t>
            </w:r>
          </w:p>
          <w:p w:rsidR="00F434CB" w:rsidRPr="009166B1" w:rsidRDefault="00F434CB" w:rsidP="00C500C7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書費另計</w:t>
            </w:r>
            <w:r w:rsidRPr="009166B1">
              <w:rPr>
                <w:rFonts w:eastAsia="標楷體" w:hint="eastAsia"/>
              </w:rPr>
              <w:t>)</w:t>
            </w:r>
          </w:p>
        </w:tc>
        <w:tc>
          <w:tcPr>
            <w:tcW w:w="41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434CB" w:rsidRPr="009166B1" w:rsidRDefault="00F434CB" w:rsidP="00C500C7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課程內容</w:t>
            </w:r>
          </w:p>
        </w:tc>
      </w:tr>
      <w:tr w:rsidR="00F434CB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028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EC</w:t>
            </w:r>
            <w:r w:rsidR="00BC14EF">
              <w:rPr>
                <w:rFonts w:eastAsia="標楷體" w:hint="eastAsia"/>
              </w:rPr>
              <w:t>-E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4CB" w:rsidRDefault="00F8596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 w:hint="eastAsia"/>
                <w:b/>
                <w:color w:val="000000"/>
              </w:rPr>
              <w:t>初</w:t>
            </w:r>
            <w:r w:rsidR="00F434CB" w:rsidRPr="009166B1">
              <w:rPr>
                <w:rFonts w:eastAsia="標楷體"/>
                <w:b/>
                <w:color w:val="000000"/>
              </w:rPr>
              <w:t>級英語會話</w:t>
            </w:r>
          </w:p>
          <w:p w:rsidR="00146FE0" w:rsidRDefault="00146FE0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English Conversation</w:t>
            </w:r>
          </w:p>
          <w:p w:rsidR="00146FE0" w:rsidRPr="009166B1" w:rsidRDefault="00146FE0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(Elementary)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DEE" w:rsidRPr="00C74D0F" w:rsidRDefault="00C74D0F" w:rsidP="00B631B4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C74D0F">
              <w:rPr>
                <w:rFonts w:eastAsia="標楷體" w:hint="eastAsia"/>
                <w:b/>
                <w:bCs/>
                <w:color w:val="000000"/>
              </w:rPr>
              <w:t>週四</w:t>
            </w:r>
            <w:r w:rsidRPr="00C74D0F">
              <w:rPr>
                <w:rFonts w:eastAsia="標楷體" w:hint="eastAsia"/>
                <w:b/>
                <w:bCs/>
                <w:color w:val="000000"/>
              </w:rPr>
              <w:t>18:30 ~ 21:20</w:t>
            </w:r>
          </w:p>
          <w:p w:rsidR="002F2DD3" w:rsidRPr="00B631B4" w:rsidRDefault="00A416A8" w:rsidP="00B631B4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06</w:t>
            </w:r>
            <w:r w:rsidR="002E6633">
              <w:rPr>
                <w:rFonts w:eastAsia="標楷體" w:hint="eastAsia"/>
                <w:b/>
                <w:bCs/>
                <w:color w:val="FF0000"/>
              </w:rPr>
              <w:t>/13 ~ 08</w:t>
            </w:r>
            <w:r w:rsidR="00C74D0F">
              <w:rPr>
                <w:rFonts w:eastAsia="標楷體" w:hint="eastAsia"/>
                <w:b/>
                <w:bCs/>
                <w:color w:val="FF0000"/>
              </w:rPr>
              <w:t>/1</w:t>
            </w:r>
            <w:r w:rsidR="002E6633">
              <w:rPr>
                <w:rFonts w:eastAsia="標楷體" w:hint="eastAsia"/>
                <w:b/>
                <w:bCs/>
                <w:color w:val="FF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4,000</w:t>
            </w:r>
          </w:p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Pr="009166B1">
              <w:rPr>
                <w:rFonts w:eastAsia="標楷體" w:hint="eastAsia"/>
              </w:rPr>
              <w:t>400</w:t>
            </w:r>
          </w:p>
        </w:tc>
        <w:tc>
          <w:tcPr>
            <w:tcW w:w="41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384A" w:rsidRPr="009166B1" w:rsidRDefault="00F434CB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學習使用詞彙和詞組。藉由問候、自我介紹、生活方式、天氣、電影、購物等主題學習事物的描述能力。</w:t>
            </w:r>
          </w:p>
          <w:p w:rsidR="00F434CB" w:rsidRPr="009166B1" w:rsidRDefault="00F434CB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【</w:t>
            </w:r>
            <w:r w:rsidR="00B0384A" w:rsidRPr="009166B1">
              <w:rPr>
                <w:rFonts w:eastAsia="標楷體" w:hint="eastAsia"/>
              </w:rPr>
              <w:t>參考</w:t>
            </w:r>
            <w:r w:rsidRPr="009166B1">
              <w:rPr>
                <w:rFonts w:eastAsia="標楷體" w:hint="eastAsia"/>
              </w:rPr>
              <w:t>教材：</w:t>
            </w:r>
            <w:r w:rsidRPr="009166B1">
              <w:rPr>
                <w:rFonts w:eastAsia="標楷體" w:hint="eastAsia"/>
              </w:rPr>
              <w:t>Synergy 1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F434CB" w:rsidRPr="009166B1" w:rsidTr="002E6633">
        <w:trPr>
          <w:cantSplit/>
          <w:trHeight w:val="419"/>
          <w:jc w:val="center"/>
        </w:trPr>
        <w:tc>
          <w:tcPr>
            <w:tcW w:w="11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EC</w:t>
            </w:r>
            <w:r w:rsidR="00BC14EF">
              <w:rPr>
                <w:rFonts w:eastAsia="標楷體" w:hint="eastAsia"/>
              </w:rPr>
              <w:t>-I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4CB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/>
                <w:b/>
                <w:color w:val="000000"/>
              </w:rPr>
              <w:t>中級英語會話</w:t>
            </w:r>
          </w:p>
          <w:p w:rsidR="00146FE0" w:rsidRDefault="00146FE0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English Conversation</w:t>
            </w:r>
          </w:p>
          <w:p w:rsidR="00146FE0" w:rsidRPr="009166B1" w:rsidRDefault="00146FE0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(Intermediate)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DEE" w:rsidRPr="0050086C" w:rsidRDefault="0050086C" w:rsidP="00816C5A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0086C">
              <w:rPr>
                <w:rFonts w:eastAsia="標楷體" w:hint="eastAsia"/>
                <w:b/>
                <w:bCs/>
                <w:color w:val="000000"/>
              </w:rPr>
              <w:t>週二</w:t>
            </w:r>
            <w:r w:rsidRPr="0050086C">
              <w:rPr>
                <w:rFonts w:eastAsia="標楷體" w:hint="eastAsia"/>
                <w:b/>
                <w:bCs/>
                <w:color w:val="000000"/>
              </w:rPr>
              <w:t>18:30 ~ 21:20</w:t>
            </w:r>
          </w:p>
          <w:p w:rsidR="00C74D0F" w:rsidRPr="00816C5A" w:rsidRDefault="002E6633" w:rsidP="00816C5A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06/11 ~ 08</w:t>
            </w:r>
            <w:r w:rsidR="0050086C">
              <w:rPr>
                <w:rFonts w:eastAsia="標楷體" w:hint="eastAsia"/>
                <w:b/>
                <w:bCs/>
                <w:color w:val="FF0000"/>
              </w:rPr>
              <w:t>/</w:t>
            </w:r>
            <w:r>
              <w:rPr>
                <w:rFonts w:eastAsia="標楷體" w:hint="eastAsia"/>
                <w:b/>
                <w:bCs/>
                <w:color w:val="FF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4,000</w:t>
            </w:r>
          </w:p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="0088685D" w:rsidRPr="009166B1">
              <w:rPr>
                <w:rFonts w:eastAsia="標楷體" w:hint="eastAsia"/>
              </w:rPr>
              <w:t>4</w:t>
            </w:r>
            <w:r w:rsidRPr="009166B1">
              <w:rPr>
                <w:rFonts w:eastAsia="標楷體" w:hint="eastAsia"/>
              </w:rPr>
              <w:t>00</w:t>
            </w:r>
          </w:p>
        </w:tc>
        <w:tc>
          <w:tcPr>
            <w:tcW w:w="41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以日常生活情境為主題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工作、教育、家庭體育、習俗、健康等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，加強事物的描述能力。【</w:t>
            </w:r>
            <w:r w:rsidR="00996E19" w:rsidRPr="009166B1">
              <w:rPr>
                <w:rFonts w:eastAsia="標楷體" w:hint="eastAsia"/>
              </w:rPr>
              <w:t>參考</w:t>
            </w:r>
            <w:r w:rsidRPr="009166B1">
              <w:rPr>
                <w:rFonts w:eastAsia="標楷體" w:hint="eastAsia"/>
              </w:rPr>
              <w:t>教材：</w:t>
            </w:r>
            <w:r w:rsidR="00FD718B">
              <w:rPr>
                <w:rFonts w:eastAsia="標楷體" w:hint="eastAsia"/>
              </w:rPr>
              <w:t>英語會話模式第二冊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F434CB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EC</w:t>
            </w:r>
            <w:r w:rsidR="00BC14EF">
              <w:rPr>
                <w:rFonts w:eastAsia="標楷體" w:hint="eastAsia"/>
              </w:rPr>
              <w:t>-HI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4CB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 w:hint="eastAsia"/>
                <w:b/>
                <w:color w:val="000000"/>
              </w:rPr>
              <w:t>中高級英語會話</w:t>
            </w:r>
          </w:p>
          <w:p w:rsidR="00146FE0" w:rsidRDefault="00146FE0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English Conversation</w:t>
            </w:r>
          </w:p>
          <w:p w:rsidR="00146FE0" w:rsidRPr="009166B1" w:rsidRDefault="00146FE0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(High-intermediate)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DEE" w:rsidRPr="0050086C" w:rsidRDefault="003D647F" w:rsidP="00816C5A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週一</w:t>
            </w:r>
            <w:r w:rsidRPr="0050086C">
              <w:rPr>
                <w:rFonts w:eastAsia="標楷體" w:hint="eastAsia"/>
                <w:b/>
                <w:color w:val="000000"/>
              </w:rPr>
              <w:t>18:30 ~ 21:20</w:t>
            </w:r>
          </w:p>
          <w:p w:rsidR="00C74D0F" w:rsidRPr="00816C5A" w:rsidRDefault="003D647F" w:rsidP="002E6633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</w:t>
            </w:r>
            <w:r w:rsidR="0084495B">
              <w:rPr>
                <w:rFonts w:eastAsia="標楷體" w:hint="eastAsia"/>
                <w:b/>
                <w:color w:val="FF0000"/>
              </w:rPr>
              <w:t>6</w:t>
            </w:r>
            <w:r w:rsidR="002E6633">
              <w:rPr>
                <w:rFonts w:eastAsia="標楷體" w:hint="eastAsia"/>
                <w:b/>
                <w:color w:val="FF0000"/>
              </w:rPr>
              <w:t>/10</w:t>
            </w:r>
            <w:r>
              <w:rPr>
                <w:rFonts w:eastAsia="標楷體" w:hint="eastAsia"/>
                <w:b/>
                <w:color w:val="FF0000"/>
              </w:rPr>
              <w:t xml:space="preserve"> ~ 0</w:t>
            </w:r>
            <w:r w:rsidR="002E6633">
              <w:rPr>
                <w:rFonts w:eastAsia="標楷體" w:hint="eastAsia"/>
                <w:b/>
                <w:color w:val="FF0000"/>
              </w:rPr>
              <w:t>8</w:t>
            </w:r>
            <w:r>
              <w:rPr>
                <w:rFonts w:eastAsia="標楷體" w:hint="eastAsia"/>
                <w:b/>
                <w:color w:val="FF0000"/>
              </w:rPr>
              <w:t>/</w:t>
            </w:r>
            <w:r w:rsidR="002E6633">
              <w:rPr>
                <w:rFonts w:eastAsia="標楷體" w:hint="eastAsia"/>
                <w:b/>
                <w:color w:val="FF000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484CC8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4,000</w:t>
            </w:r>
          </w:p>
        </w:tc>
        <w:tc>
          <w:tcPr>
            <w:tcW w:w="41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採互動式教學，強調表達意見的能力，以生活環境相關之議題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文化、發明、職業、醫學、旅遊等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進行討論，並加強聽力及口說技巧。【教材：</w:t>
            </w:r>
            <w:r w:rsidR="00336AF7" w:rsidRPr="009166B1">
              <w:rPr>
                <w:rFonts w:eastAsia="標楷體" w:hint="eastAsia"/>
              </w:rPr>
              <w:t>教師自編講義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F434CB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EC</w:t>
            </w:r>
            <w:r w:rsidR="00BC14EF">
              <w:rPr>
                <w:rFonts w:eastAsia="標楷體" w:hint="eastAsia"/>
              </w:rPr>
              <w:t>-A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4CB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/>
                <w:b/>
                <w:color w:val="000000"/>
              </w:rPr>
              <w:t>高級英語會話</w:t>
            </w:r>
          </w:p>
          <w:p w:rsidR="00146FE0" w:rsidRDefault="00146FE0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English Conversation</w:t>
            </w:r>
          </w:p>
          <w:p w:rsidR="00146FE0" w:rsidRPr="009166B1" w:rsidRDefault="00146FE0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(Advance)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49F5" w:rsidRPr="0050086C" w:rsidRDefault="0050086C" w:rsidP="00B631B4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週五</w:t>
            </w:r>
            <w:r w:rsidRPr="0050086C">
              <w:rPr>
                <w:rFonts w:eastAsia="標楷體" w:hint="eastAsia"/>
                <w:b/>
                <w:color w:val="000000"/>
              </w:rPr>
              <w:t>18:30 ~ 21:20</w:t>
            </w:r>
          </w:p>
          <w:p w:rsidR="002F2DD3" w:rsidRPr="00B631B4" w:rsidRDefault="002E6633" w:rsidP="00B631B4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06/14 ~ 08</w:t>
            </w:r>
            <w:r w:rsidR="0050086C">
              <w:rPr>
                <w:rFonts w:eastAsia="標楷體" w:hint="eastAsia"/>
                <w:b/>
                <w:color w:val="FF0000"/>
              </w:rPr>
              <w:t>/1</w:t>
            </w:r>
            <w:r>
              <w:rPr>
                <w:rFonts w:eastAsia="標楷體" w:hint="eastAsia"/>
                <w:b/>
                <w:color w:val="FF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4,000</w:t>
            </w:r>
          </w:p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bCs/>
              </w:rPr>
            </w:pPr>
            <w:r w:rsidRPr="009166B1">
              <w:rPr>
                <w:rFonts w:eastAsia="標楷體" w:hint="eastAsia"/>
              </w:rPr>
              <w:t>書費</w:t>
            </w:r>
            <w:r w:rsidRPr="009166B1">
              <w:rPr>
                <w:rFonts w:eastAsia="標楷體" w:hint="eastAsia"/>
              </w:rPr>
              <w:t>400</w:t>
            </w:r>
          </w:p>
        </w:tc>
        <w:tc>
          <w:tcPr>
            <w:tcW w:w="41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採互動式教學，強調交談能力，針對不同主題之議題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科技、法律、新聞時事、時尚、音樂等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進行深度討論，並加強聽力及口說技巧。【</w:t>
            </w:r>
            <w:r w:rsidR="00B0384A" w:rsidRPr="009166B1">
              <w:rPr>
                <w:rFonts w:eastAsia="標楷體" w:hint="eastAsia"/>
              </w:rPr>
              <w:t>參考</w:t>
            </w:r>
            <w:r w:rsidRPr="009166B1">
              <w:rPr>
                <w:rFonts w:eastAsia="標楷體" w:hint="eastAsia"/>
              </w:rPr>
              <w:t>教材：</w:t>
            </w:r>
            <w:r w:rsidRPr="009166B1">
              <w:rPr>
                <w:rFonts w:eastAsia="標楷體" w:hint="eastAsia"/>
              </w:rPr>
              <w:t>Synergy 4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F87A9E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240" w:lineRule="exac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S</w:t>
            </w:r>
            <w:r w:rsidR="00BC14EF">
              <w:rPr>
                <w:rFonts w:eastAsia="標楷體" w:hint="eastAsia"/>
              </w:rPr>
              <w:t>M</w:t>
            </w:r>
            <w:r w:rsidRPr="009166B1">
              <w:rPr>
                <w:rFonts w:eastAsia="標楷體"/>
              </w:rPr>
              <w:t>EC</w:t>
            </w:r>
            <w:r w:rsidR="00BC14EF">
              <w:rPr>
                <w:rFonts w:eastAsia="標楷體" w:hint="eastAsia"/>
              </w:rPr>
              <w:t>-E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434CB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/>
                <w:b/>
                <w:color w:val="000000"/>
              </w:rPr>
              <w:t>週六初級英語會話</w:t>
            </w:r>
          </w:p>
          <w:p w:rsidR="00146FE0" w:rsidRDefault="00146FE0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Saturday morning English Conversation</w:t>
            </w:r>
          </w:p>
          <w:p w:rsidR="002E3AF4" w:rsidRPr="009166B1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(Elementary)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50086C" w:rsidRDefault="0050086C" w:rsidP="00BF37FD">
            <w:pPr>
              <w:spacing w:beforeLines="20" w:before="48" w:afterLines="20" w:after="48" w:line="240" w:lineRule="exact"/>
              <w:jc w:val="center"/>
              <w:rPr>
                <w:rFonts w:eastAsia="標楷體"/>
                <w:b/>
                <w:color w:val="FF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週六</w:t>
            </w:r>
            <w:r w:rsidRPr="0050086C">
              <w:rPr>
                <w:rFonts w:eastAsia="標楷體" w:hint="eastAsia"/>
                <w:b/>
                <w:color w:val="000000"/>
              </w:rPr>
              <w:t>09:10 ~ 12:00</w:t>
            </w:r>
          </w:p>
          <w:p w:rsidR="00C74D0F" w:rsidRPr="00D64774" w:rsidRDefault="0084495B" w:rsidP="00384213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8000"/>
              </w:rPr>
            </w:pPr>
            <w:r w:rsidRPr="00384213">
              <w:rPr>
                <w:rFonts w:eastAsia="標楷體" w:hint="eastAsia"/>
                <w:b/>
                <w:color w:val="FF0000"/>
              </w:rPr>
              <w:t>06/15 ~ 08</w:t>
            </w:r>
            <w:r w:rsidR="004F6D84" w:rsidRPr="00384213">
              <w:rPr>
                <w:rFonts w:eastAsia="標楷體" w:hint="eastAsia"/>
                <w:b/>
                <w:color w:val="FF0000"/>
              </w:rPr>
              <w:t>/</w:t>
            </w:r>
            <w:r w:rsidRPr="00384213">
              <w:rPr>
                <w:rFonts w:eastAsia="標楷體" w:hint="eastAsia"/>
                <w:b/>
                <w:color w:val="FF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4,000</w:t>
            </w:r>
          </w:p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Pr="009166B1">
              <w:rPr>
                <w:rFonts w:eastAsia="標楷體" w:hint="eastAsia"/>
              </w:rPr>
              <w:t>400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0384A" w:rsidRPr="009166B1" w:rsidRDefault="00F434CB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學習使用詞彙和詞組。藉由問候、自我介紹、生活方式、天氣、電影、購物等主題學習事物的描述能力</w:t>
            </w:r>
            <w:r w:rsidR="00433A0C" w:rsidRPr="009166B1">
              <w:rPr>
                <w:rFonts w:eastAsia="標楷體" w:hint="eastAsia"/>
              </w:rPr>
              <w:t>及基礎文法</w:t>
            </w:r>
            <w:r w:rsidRPr="009166B1">
              <w:rPr>
                <w:rFonts w:eastAsia="標楷體" w:hint="eastAsia"/>
              </w:rPr>
              <w:t>。</w:t>
            </w:r>
          </w:p>
          <w:p w:rsidR="00F434CB" w:rsidRPr="009166B1" w:rsidRDefault="00F434CB" w:rsidP="00435C95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【</w:t>
            </w:r>
            <w:r w:rsidR="00B0384A" w:rsidRPr="009166B1">
              <w:rPr>
                <w:rFonts w:eastAsia="標楷體" w:hint="eastAsia"/>
              </w:rPr>
              <w:t>參考</w:t>
            </w:r>
            <w:r w:rsidRPr="009166B1">
              <w:rPr>
                <w:rFonts w:eastAsia="標楷體" w:hint="eastAsia"/>
              </w:rPr>
              <w:t>教材：</w:t>
            </w:r>
            <w:r w:rsidR="00435C95">
              <w:rPr>
                <w:rFonts w:eastAsia="標楷體" w:hint="eastAsia"/>
              </w:rPr>
              <w:t>Side by Side extra Book 1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F434CB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240" w:lineRule="exac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S</w:t>
            </w:r>
            <w:r w:rsidR="00BC14EF">
              <w:rPr>
                <w:rFonts w:eastAsia="標楷體" w:hint="eastAsia"/>
              </w:rPr>
              <w:t>M</w:t>
            </w:r>
            <w:r w:rsidRPr="009166B1">
              <w:rPr>
                <w:rFonts w:eastAsia="標楷體"/>
              </w:rPr>
              <w:t>EC</w:t>
            </w:r>
            <w:r w:rsidR="00BC14EF">
              <w:rPr>
                <w:rFonts w:eastAsia="標楷體" w:hint="eastAsia"/>
              </w:rPr>
              <w:t>-I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434CB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/>
                <w:b/>
                <w:color w:val="000000"/>
              </w:rPr>
              <w:t>週六中級英語會話</w:t>
            </w:r>
          </w:p>
          <w:p w:rsidR="002E3AF4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Saturday morning English Conversation</w:t>
            </w:r>
          </w:p>
          <w:p w:rsidR="002E3AF4" w:rsidRPr="009166B1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(Intermediate)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50086C" w:rsidRPr="0050086C" w:rsidRDefault="0050086C" w:rsidP="003D647F">
            <w:pPr>
              <w:spacing w:beforeLines="20" w:before="48" w:afterLines="20" w:after="48"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週六</w:t>
            </w:r>
            <w:r w:rsidRPr="0050086C">
              <w:rPr>
                <w:rFonts w:eastAsia="標楷體" w:hint="eastAsia"/>
                <w:b/>
                <w:color w:val="000000"/>
              </w:rPr>
              <w:t>09:10 ~ 12:00</w:t>
            </w:r>
          </w:p>
          <w:p w:rsidR="00C74D0F" w:rsidRPr="00816C5A" w:rsidRDefault="0084495B" w:rsidP="003D647F">
            <w:pPr>
              <w:spacing w:beforeLines="20" w:before="48" w:afterLines="20" w:after="48"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06/15</w:t>
            </w:r>
            <w:r w:rsidR="003D647F">
              <w:rPr>
                <w:rFonts w:eastAsia="標楷體" w:hint="eastAsia"/>
                <w:b/>
                <w:color w:val="FF0000"/>
              </w:rPr>
              <w:t xml:space="preserve"> ~ 0</w:t>
            </w:r>
            <w:r>
              <w:rPr>
                <w:rFonts w:eastAsia="標楷體" w:hint="eastAsia"/>
                <w:b/>
                <w:color w:val="FF0000"/>
              </w:rPr>
              <w:t>8</w:t>
            </w:r>
            <w:r w:rsidR="0068105C">
              <w:rPr>
                <w:rFonts w:eastAsia="標楷體" w:hint="eastAsia"/>
                <w:b/>
                <w:color w:val="FF0000"/>
              </w:rPr>
              <w:t>/</w:t>
            </w:r>
            <w:r w:rsidR="003D647F">
              <w:rPr>
                <w:rFonts w:eastAsia="標楷體" w:hint="eastAsia"/>
                <w:b/>
                <w:color w:val="FF0000"/>
              </w:rPr>
              <w:t>1</w:t>
            </w:r>
            <w:r>
              <w:rPr>
                <w:rFonts w:eastAsia="標楷體" w:hint="eastAsia"/>
                <w:b/>
                <w:color w:val="FF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4,000</w:t>
            </w:r>
          </w:p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="003B370C" w:rsidRPr="009166B1">
              <w:rPr>
                <w:rFonts w:eastAsia="標楷體" w:hint="eastAsia"/>
              </w:rPr>
              <w:t>4</w:t>
            </w:r>
            <w:r w:rsidRPr="009166B1">
              <w:rPr>
                <w:rFonts w:eastAsia="標楷體" w:hint="eastAsia"/>
              </w:rPr>
              <w:t>00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F434CB" w:rsidRPr="009166B1" w:rsidRDefault="002215A6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以日常生活情境為主題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工作、教育、家庭體育、習俗、健康等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，加強事物的描述能力。【</w:t>
            </w:r>
            <w:r w:rsidR="003D647F">
              <w:rPr>
                <w:rFonts w:eastAsia="標楷體" w:hint="eastAsia"/>
              </w:rPr>
              <w:t>教師</w:t>
            </w:r>
            <w:r w:rsidR="0050086C">
              <w:rPr>
                <w:rFonts w:eastAsia="標楷體" w:hint="eastAsia"/>
              </w:rPr>
              <w:t>自編</w:t>
            </w:r>
            <w:r w:rsidR="003D647F">
              <w:rPr>
                <w:rFonts w:eastAsia="標楷體" w:hint="eastAsia"/>
              </w:rPr>
              <w:t>講義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F434CB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240" w:lineRule="exac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S</w:t>
            </w:r>
            <w:r w:rsidR="00BC14EF">
              <w:rPr>
                <w:rFonts w:eastAsia="標楷體" w:hint="eastAsia"/>
              </w:rPr>
              <w:t>M</w:t>
            </w:r>
            <w:r w:rsidRPr="009166B1">
              <w:rPr>
                <w:rFonts w:eastAsia="標楷體" w:hint="eastAsia"/>
              </w:rPr>
              <w:t>EC</w:t>
            </w:r>
            <w:r w:rsidR="00BC14EF">
              <w:rPr>
                <w:rFonts w:eastAsia="標楷體" w:hint="eastAsia"/>
              </w:rPr>
              <w:t>-HI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434CB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 w:hint="eastAsia"/>
                <w:b/>
                <w:color w:val="000000"/>
              </w:rPr>
              <w:t>週六中高級英語會話</w:t>
            </w:r>
          </w:p>
          <w:p w:rsidR="002E3AF4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 xml:space="preserve">Saturday </w:t>
            </w:r>
            <w:r>
              <w:rPr>
                <w:rFonts w:eastAsia="標楷體"/>
                <w:b/>
                <w:color w:val="000000"/>
              </w:rPr>
              <w:t>morning</w:t>
            </w:r>
            <w:r>
              <w:rPr>
                <w:rFonts w:eastAsia="標楷體" w:hint="eastAsia"/>
                <w:b/>
                <w:color w:val="000000"/>
              </w:rPr>
              <w:t xml:space="preserve"> English Conversation</w:t>
            </w:r>
          </w:p>
          <w:p w:rsidR="002E3AF4" w:rsidRPr="009166B1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(High-</w:t>
            </w:r>
            <w:r>
              <w:rPr>
                <w:rFonts w:eastAsia="標楷體"/>
                <w:b/>
                <w:color w:val="000000"/>
              </w:rPr>
              <w:t>intermediate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50086C" w:rsidRPr="0050086C" w:rsidRDefault="0050086C" w:rsidP="00BF37FD">
            <w:pPr>
              <w:spacing w:beforeLines="20" w:before="48" w:afterLines="20" w:after="48"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週六</w:t>
            </w:r>
            <w:r w:rsidRPr="0050086C">
              <w:rPr>
                <w:rFonts w:eastAsia="標楷體" w:hint="eastAsia"/>
                <w:b/>
                <w:color w:val="000000"/>
              </w:rPr>
              <w:t>09:10 ~ 12:00</w:t>
            </w:r>
          </w:p>
          <w:p w:rsidR="00C74D0F" w:rsidRPr="001B7395" w:rsidRDefault="00B142FD" w:rsidP="00BF37FD">
            <w:pPr>
              <w:spacing w:beforeLines="20" w:before="48" w:afterLines="20" w:after="48"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06/15 ~ 08/17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4,000</w:t>
            </w:r>
          </w:p>
          <w:p w:rsidR="00F434CB" w:rsidRPr="009166B1" w:rsidRDefault="00F434CB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="00B86485" w:rsidRPr="009166B1">
              <w:rPr>
                <w:rFonts w:eastAsia="標楷體" w:hint="eastAsia"/>
              </w:rPr>
              <w:t>4</w:t>
            </w:r>
            <w:r w:rsidRPr="009166B1">
              <w:rPr>
                <w:rFonts w:eastAsia="標楷體" w:hint="eastAsia"/>
              </w:rPr>
              <w:t>00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F434CB" w:rsidRPr="009166B1" w:rsidRDefault="00AC5A15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採互動式教學，強調表達意見的能力，以生活環境相關之議題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文化、發明、職業、醫學、旅遊等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進行討論，並加強聽力及口說技巧。【參考教材：</w:t>
            </w:r>
            <w:r w:rsidRPr="009166B1">
              <w:rPr>
                <w:rFonts w:eastAsia="標楷體" w:hint="eastAsia"/>
              </w:rPr>
              <w:t>Synergy 3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50086C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50086C" w:rsidRPr="009166B1" w:rsidRDefault="0050086C" w:rsidP="00BC14EF">
            <w:pPr>
              <w:spacing w:beforeLines="20" w:before="48" w:afterLines="20" w:after="48" w:line="240" w:lineRule="exac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S</w:t>
            </w:r>
            <w:r>
              <w:rPr>
                <w:rFonts w:eastAsia="標楷體" w:hint="eastAsia"/>
              </w:rPr>
              <w:t>M</w:t>
            </w:r>
            <w:r w:rsidRPr="009166B1">
              <w:rPr>
                <w:rFonts w:eastAsia="標楷體"/>
              </w:rPr>
              <w:t>EC</w:t>
            </w:r>
            <w:r>
              <w:rPr>
                <w:rFonts w:eastAsia="標楷體" w:hint="eastAsia"/>
              </w:rPr>
              <w:t>-A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50086C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/>
                <w:b/>
                <w:color w:val="000000"/>
              </w:rPr>
              <w:t>週六高級英語會話</w:t>
            </w:r>
          </w:p>
          <w:p w:rsidR="002E3AF4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Saturday morning English Conversation</w:t>
            </w:r>
          </w:p>
          <w:p w:rsidR="002E3AF4" w:rsidRPr="009166B1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(Advance)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50086C" w:rsidRPr="0050086C" w:rsidRDefault="0050086C" w:rsidP="0050086C">
            <w:pPr>
              <w:jc w:val="center"/>
              <w:rPr>
                <w:b/>
                <w:color w:val="00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週六</w:t>
            </w:r>
            <w:r w:rsidRPr="0050086C">
              <w:rPr>
                <w:rFonts w:eastAsia="標楷體" w:hint="eastAsia"/>
                <w:b/>
                <w:color w:val="000000"/>
              </w:rPr>
              <w:t>09:10 ~ 12:00</w:t>
            </w:r>
          </w:p>
          <w:p w:rsidR="0050086C" w:rsidRPr="0050086C" w:rsidRDefault="00B142FD" w:rsidP="0050086C">
            <w:pPr>
              <w:jc w:val="center"/>
              <w:rPr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06/15 ~ 08/17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4,000</w:t>
            </w:r>
          </w:p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Pr="009166B1">
              <w:rPr>
                <w:rFonts w:eastAsia="標楷體" w:hint="eastAsia"/>
              </w:rPr>
              <w:t>400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採互動式教學，強調交談能力，針對不同主題之議題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科技、法律、新聞時事、時尚、音樂等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進行深度討論，並加強聽力及口說技巧。【參考教材：</w:t>
            </w:r>
            <w:r w:rsidRPr="009166B1">
              <w:rPr>
                <w:rFonts w:eastAsia="標楷體" w:hint="eastAsia"/>
              </w:rPr>
              <w:t>Synergy 4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50086C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BC14EF">
            <w:pPr>
              <w:spacing w:beforeLines="20" w:before="48" w:afterLines="20" w:after="48" w:line="240" w:lineRule="exac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SAEC</w:t>
            </w:r>
            <w:r>
              <w:rPr>
                <w:rFonts w:eastAsia="標楷體" w:hint="eastAsia"/>
              </w:rPr>
              <w:t>-E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/>
                <w:b/>
                <w:color w:val="000000"/>
              </w:rPr>
              <w:t>週六初級英語會話</w:t>
            </w:r>
          </w:p>
          <w:p w:rsidR="002E3AF4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Saturday afternoon English Conversation</w:t>
            </w:r>
          </w:p>
          <w:p w:rsidR="002E3AF4" w:rsidRPr="009166B1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(Elementary)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Pr="0050086C" w:rsidRDefault="0050086C" w:rsidP="0050086C">
            <w:pPr>
              <w:jc w:val="center"/>
              <w:rPr>
                <w:rFonts w:eastAsia="標楷體"/>
                <w:b/>
                <w:color w:val="00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週六</w:t>
            </w:r>
            <w:r w:rsidRPr="0050086C">
              <w:rPr>
                <w:rFonts w:eastAsia="標楷體" w:hint="eastAsia"/>
                <w:b/>
                <w:color w:val="000000"/>
              </w:rPr>
              <w:t>13:30 ~ 16:20</w:t>
            </w:r>
          </w:p>
          <w:p w:rsidR="0050086C" w:rsidRPr="0050086C" w:rsidRDefault="00B142FD" w:rsidP="0050086C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06/15 ~ 08/17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4,000</w:t>
            </w:r>
          </w:p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Pr="009166B1">
              <w:rPr>
                <w:rFonts w:eastAsia="標楷體" w:hint="eastAsia"/>
              </w:rPr>
              <w:t>400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學習使用詞彙和詞組。藉由問候、自我介紹、生活方式、天氣、電影、購物等主題學習事物的描述能力。</w:t>
            </w:r>
          </w:p>
          <w:p w:rsidR="0050086C" w:rsidRPr="009166B1" w:rsidRDefault="0050086C" w:rsidP="00C55EAC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【參考教材：</w:t>
            </w:r>
            <w:r w:rsidRPr="009166B1">
              <w:rPr>
                <w:rFonts w:eastAsia="標楷體" w:hint="eastAsia"/>
              </w:rPr>
              <w:t>Synergy 1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50086C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240" w:lineRule="exac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SAEC</w:t>
            </w:r>
            <w:r>
              <w:rPr>
                <w:rFonts w:eastAsia="標楷體" w:hint="eastAsia"/>
              </w:rPr>
              <w:t>-I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/>
                <w:b/>
                <w:color w:val="000000"/>
              </w:rPr>
              <w:t>週六中級英語會話</w:t>
            </w:r>
          </w:p>
          <w:p w:rsidR="002E3AF4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Saturday afternoon English Conversation</w:t>
            </w:r>
          </w:p>
          <w:p w:rsidR="002E3AF4" w:rsidRPr="009166B1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(Intermediate)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Pr="0050086C" w:rsidRDefault="0050086C" w:rsidP="0050086C">
            <w:pPr>
              <w:jc w:val="center"/>
              <w:rPr>
                <w:rFonts w:eastAsia="標楷體"/>
                <w:b/>
                <w:color w:val="00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週六</w:t>
            </w:r>
            <w:r w:rsidRPr="0050086C">
              <w:rPr>
                <w:rFonts w:eastAsia="標楷體" w:hint="eastAsia"/>
                <w:b/>
                <w:color w:val="000000"/>
              </w:rPr>
              <w:t>14:30 ~ 17:20</w:t>
            </w:r>
          </w:p>
          <w:p w:rsidR="002F2DD3" w:rsidRPr="00D64774" w:rsidRDefault="00B142FD" w:rsidP="0050086C">
            <w:pPr>
              <w:jc w:val="center"/>
              <w:rPr>
                <w:rFonts w:eastAsia="標楷體"/>
                <w:b/>
                <w:color w:val="008000"/>
              </w:rPr>
            </w:pPr>
            <w:r>
              <w:rPr>
                <w:rFonts w:eastAsia="標楷體" w:hint="eastAsia"/>
                <w:b/>
                <w:color w:val="FF0000"/>
              </w:rPr>
              <w:t>06/15 ~ 08/17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4,000</w:t>
            </w:r>
          </w:p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Pr="009166B1">
              <w:rPr>
                <w:rFonts w:eastAsia="標楷體" w:hint="eastAsia"/>
              </w:rPr>
              <w:t>400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435C95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以日常生活情境為主題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工作、教育、家庭體育、習俗、健康等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，加強事物的描述能力。【參考教材：</w:t>
            </w:r>
            <w:r>
              <w:rPr>
                <w:rFonts w:eastAsia="標楷體" w:hint="eastAsia"/>
              </w:rPr>
              <w:t>Side by Side extra Book 4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50086C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240" w:lineRule="exac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SAEC</w:t>
            </w:r>
            <w:r>
              <w:rPr>
                <w:rFonts w:eastAsia="標楷體" w:hint="eastAsia"/>
              </w:rPr>
              <w:t>-HI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 w:hint="eastAsia"/>
                <w:b/>
                <w:color w:val="000000"/>
              </w:rPr>
              <w:t>週六中高級英語會話</w:t>
            </w:r>
          </w:p>
          <w:p w:rsidR="002E3AF4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Saturday afternoon English Conversation</w:t>
            </w:r>
          </w:p>
          <w:p w:rsidR="002E3AF4" w:rsidRPr="009166B1" w:rsidRDefault="002E3AF4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(High-intermediate)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Pr="0050086C" w:rsidRDefault="0050086C" w:rsidP="0050086C">
            <w:pPr>
              <w:jc w:val="center"/>
              <w:rPr>
                <w:rFonts w:eastAsia="標楷體"/>
                <w:b/>
                <w:color w:val="00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週六</w:t>
            </w:r>
            <w:r w:rsidRPr="0050086C">
              <w:rPr>
                <w:rFonts w:eastAsia="標楷體" w:hint="eastAsia"/>
                <w:b/>
                <w:color w:val="000000"/>
              </w:rPr>
              <w:t>13:30 ~ 16:20</w:t>
            </w:r>
          </w:p>
          <w:p w:rsidR="0050086C" w:rsidRPr="0050086C" w:rsidRDefault="00B142FD" w:rsidP="0050086C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06/15 ~ 08/17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4,000</w:t>
            </w:r>
          </w:p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Pr="009166B1">
              <w:rPr>
                <w:rFonts w:eastAsia="標楷體" w:hint="eastAsia"/>
              </w:rPr>
              <w:t>400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採互動式教學，強調表達意見的能力，以生活環境相關之議題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文化、發明、職業、醫學、旅遊等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進行討論，並加強聽力及口說技巧。【參考教材：</w:t>
            </w:r>
            <w:r w:rsidRPr="009166B1">
              <w:rPr>
                <w:rFonts w:eastAsia="標楷體" w:hint="eastAsia"/>
              </w:rPr>
              <w:t>Synergy 3</w:t>
            </w:r>
            <w:r w:rsidRPr="009166B1">
              <w:rPr>
                <w:rFonts w:eastAsia="標楷體" w:hint="eastAsia"/>
              </w:rPr>
              <w:t>】</w:t>
            </w:r>
          </w:p>
        </w:tc>
      </w:tr>
      <w:tr w:rsidR="0050086C" w:rsidRPr="009166B1" w:rsidTr="002E6633">
        <w:trPr>
          <w:cantSplit/>
          <w:trHeight w:val="585"/>
          <w:jc w:val="center"/>
        </w:trPr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BC14EF">
            <w:pPr>
              <w:spacing w:beforeLines="20" w:before="48" w:afterLines="20" w:after="48" w:line="240" w:lineRule="exac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SAEC</w:t>
            </w:r>
            <w:r>
              <w:rPr>
                <w:rFonts w:eastAsia="標楷體" w:hint="eastAsia"/>
              </w:rPr>
              <w:t>-A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0086C" w:rsidRDefault="0050086C" w:rsidP="00C500C7">
            <w:pPr>
              <w:spacing w:beforeLines="20" w:before="48" w:afterLines="20" w:after="48"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9166B1">
              <w:rPr>
                <w:rFonts w:eastAsia="標楷體"/>
                <w:b/>
                <w:color w:val="000000"/>
              </w:rPr>
              <w:t>週六高級英語會話</w:t>
            </w:r>
          </w:p>
          <w:p w:rsidR="002E3AF4" w:rsidRDefault="002E3AF4" w:rsidP="00C500C7">
            <w:pPr>
              <w:spacing w:beforeLines="20" w:before="48" w:afterLines="20" w:after="48"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Saturday afternoon English Conversation</w:t>
            </w:r>
          </w:p>
          <w:p w:rsidR="002E3AF4" w:rsidRPr="009166B1" w:rsidRDefault="002E3AF4" w:rsidP="00C500C7">
            <w:pPr>
              <w:spacing w:beforeLines="20" w:before="48" w:afterLines="20" w:after="48"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(Advance)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0086C" w:rsidRPr="0050086C" w:rsidRDefault="0050086C" w:rsidP="0050086C">
            <w:pPr>
              <w:jc w:val="center"/>
              <w:rPr>
                <w:rFonts w:eastAsia="標楷體"/>
                <w:b/>
                <w:color w:val="000000"/>
              </w:rPr>
            </w:pPr>
            <w:r w:rsidRPr="0050086C">
              <w:rPr>
                <w:rFonts w:eastAsia="標楷體" w:hint="eastAsia"/>
                <w:b/>
                <w:color w:val="000000"/>
              </w:rPr>
              <w:t>週六</w:t>
            </w:r>
            <w:r w:rsidRPr="0050086C">
              <w:rPr>
                <w:rFonts w:eastAsia="標楷體" w:hint="eastAsia"/>
                <w:b/>
                <w:color w:val="000000"/>
              </w:rPr>
              <w:t>13:30 ~ 16:20</w:t>
            </w:r>
          </w:p>
          <w:p w:rsidR="0050086C" w:rsidRPr="0050086C" w:rsidRDefault="00B142FD" w:rsidP="0050086C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06/15 ~ 08/17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t>4,000</w:t>
            </w:r>
          </w:p>
          <w:p w:rsidR="0050086C" w:rsidRPr="009166B1" w:rsidRDefault="0050086C" w:rsidP="00C500C7">
            <w:pPr>
              <w:spacing w:beforeLines="20" w:before="48" w:afterLines="20" w:after="48"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書費</w:t>
            </w:r>
            <w:r w:rsidRPr="009166B1">
              <w:rPr>
                <w:rFonts w:eastAsia="標楷體" w:hint="eastAsia"/>
              </w:rPr>
              <w:t>400</w:t>
            </w:r>
          </w:p>
        </w:tc>
        <w:tc>
          <w:tcPr>
            <w:tcW w:w="41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0086C" w:rsidRPr="009166B1" w:rsidRDefault="0050086C" w:rsidP="00C500C7">
            <w:pPr>
              <w:spacing w:beforeLines="20" w:before="48" w:afterLines="20" w:after="48" w:line="240" w:lineRule="exact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採互動式教學，強調交談能力，針對不同主題之議題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科技、法律、新聞時事、時尚、音樂等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進行深度討論，並加強聽力及口說技巧。【參考教材：</w:t>
            </w:r>
            <w:r w:rsidRPr="009166B1">
              <w:rPr>
                <w:rFonts w:eastAsia="標楷體" w:hint="eastAsia"/>
              </w:rPr>
              <w:t>Synergy 4</w:t>
            </w:r>
            <w:r w:rsidRPr="009166B1">
              <w:rPr>
                <w:rFonts w:eastAsia="標楷體" w:hint="eastAsia"/>
              </w:rPr>
              <w:t>】</w:t>
            </w:r>
          </w:p>
        </w:tc>
      </w:tr>
    </w:tbl>
    <w:p w:rsidR="00484B35" w:rsidRDefault="0006377F" w:rsidP="00D8512E">
      <w:pPr>
        <w:rPr>
          <w:rFonts w:eastAsia="標楷體" w:cs="Arial Unicode MS"/>
          <w:b/>
          <w:bCs/>
          <w:sz w:val="28"/>
          <w:szCs w:val="24"/>
        </w:rPr>
      </w:pPr>
      <w:r w:rsidRPr="009166B1">
        <w:rPr>
          <w:rFonts w:eastAsia="標楷體" w:cs="Arial Unicode MS" w:hint="eastAsia"/>
          <w:b/>
          <w:bCs/>
          <w:sz w:val="28"/>
          <w:szCs w:val="24"/>
        </w:rPr>
        <w:t>◎</w:t>
      </w:r>
      <w:r w:rsidR="00BA23E6" w:rsidRPr="009166B1">
        <w:rPr>
          <w:rFonts w:eastAsia="標楷體" w:cs="Arial Unicode MS" w:hint="eastAsia"/>
          <w:b/>
          <w:bCs/>
          <w:sz w:val="28"/>
          <w:szCs w:val="24"/>
        </w:rPr>
        <w:t>英文課程師資群：</w:t>
      </w:r>
      <w:r w:rsidR="002E6633">
        <w:rPr>
          <w:rFonts w:eastAsia="標楷體" w:cs="Arial Unicode MS" w:hint="eastAsia"/>
          <w:b/>
          <w:bCs/>
          <w:sz w:val="28"/>
          <w:szCs w:val="24"/>
        </w:rPr>
        <w:t>曾千紋</w:t>
      </w:r>
      <w:r w:rsidR="00336AF7" w:rsidRPr="009166B1">
        <w:rPr>
          <w:rFonts w:eastAsia="標楷體" w:cs="Arial Unicode MS" w:hint="eastAsia"/>
          <w:b/>
          <w:bCs/>
          <w:sz w:val="28"/>
          <w:szCs w:val="24"/>
        </w:rPr>
        <w:t>、</w:t>
      </w:r>
      <w:r w:rsidRPr="009166B1">
        <w:rPr>
          <w:rFonts w:eastAsia="標楷體" w:cs="Arial Unicode MS" w:hint="eastAsia"/>
          <w:b/>
          <w:bCs/>
          <w:sz w:val="28"/>
          <w:szCs w:val="24"/>
        </w:rPr>
        <w:t>Allen</w:t>
      </w:r>
      <w:r w:rsidR="005546DA" w:rsidRPr="009166B1">
        <w:rPr>
          <w:rFonts w:eastAsia="標楷體" w:cs="Arial Unicode MS" w:hint="eastAsia"/>
          <w:b/>
          <w:bCs/>
          <w:sz w:val="28"/>
          <w:szCs w:val="24"/>
        </w:rPr>
        <w:t>、</w:t>
      </w:r>
      <w:r w:rsidR="005546DA" w:rsidRPr="009166B1">
        <w:rPr>
          <w:rFonts w:eastAsia="標楷體" w:cs="Arial Unicode MS" w:hint="eastAsia"/>
          <w:b/>
          <w:bCs/>
          <w:sz w:val="28"/>
          <w:szCs w:val="24"/>
        </w:rPr>
        <w:t>Fernando</w:t>
      </w:r>
      <w:r w:rsidRPr="009166B1">
        <w:rPr>
          <w:rFonts w:eastAsia="標楷體" w:cs="Arial Unicode MS"/>
          <w:b/>
          <w:bCs/>
          <w:sz w:val="28"/>
          <w:szCs w:val="24"/>
        </w:rPr>
        <w:t>…</w:t>
      </w:r>
      <w:r w:rsidRPr="009166B1">
        <w:rPr>
          <w:rFonts w:eastAsia="標楷體" w:cs="Arial Unicode MS" w:hint="eastAsia"/>
          <w:b/>
          <w:bCs/>
          <w:sz w:val="28"/>
          <w:szCs w:val="24"/>
        </w:rPr>
        <w:t>等。</w:t>
      </w:r>
    </w:p>
    <w:p w:rsidR="00CE167D" w:rsidRPr="009166B1" w:rsidRDefault="00CE167D" w:rsidP="00D8512E">
      <w:pPr>
        <w:rPr>
          <w:rFonts w:eastAsia="標楷體" w:cs="Arial Unicode MS"/>
          <w:b/>
          <w:bCs/>
          <w:sz w:val="28"/>
          <w:szCs w:val="24"/>
        </w:rPr>
      </w:pPr>
    </w:p>
    <w:p w:rsidR="00CE167D" w:rsidRDefault="00CE167D" w:rsidP="00D8512E">
      <w:pPr>
        <w:rPr>
          <w:rFonts w:eastAsia="標楷體"/>
          <w:b/>
          <w:bCs/>
          <w:color w:val="002060"/>
          <w:sz w:val="28"/>
        </w:rPr>
        <w:sectPr w:rsidR="00CE167D" w:rsidSect="00CA7C16"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134" w:right="1134" w:bottom="1134" w:left="1134" w:header="567" w:footer="567" w:gutter="0"/>
          <w:pgBorders w:offsetFrom="page">
            <w:bottom w:val="single" w:sz="4" w:space="24" w:color="auto"/>
          </w:pgBorders>
          <w:cols w:space="425"/>
          <w:docGrid w:linePitch="326"/>
        </w:sectPr>
      </w:pPr>
    </w:p>
    <w:p w:rsidR="00CE6FB6" w:rsidRPr="009166B1" w:rsidRDefault="00FE41FB" w:rsidP="00FC7EA6">
      <w:pPr>
        <w:spacing w:before="100" w:beforeAutospacing="1" w:after="100" w:afterAutospacing="1"/>
        <w:jc w:val="both"/>
        <w:rPr>
          <w:rFonts w:eastAsia="標楷體"/>
          <w:b/>
          <w:color w:val="000080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報名相關資訊：</w:t>
      </w:r>
    </w:p>
    <w:p w:rsidR="003E1A70" w:rsidRPr="009166B1" w:rsidRDefault="003E1A70" w:rsidP="00FC7EA6">
      <w:pPr>
        <w:ind w:leftChars="-50" w:left="-2" w:hangingChars="42" w:hanging="118"/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一、報名須繳交之相關資料</w:t>
      </w:r>
      <w:r w:rsidRPr="009166B1">
        <w:rPr>
          <w:rFonts w:eastAsia="標楷體"/>
          <w:b/>
          <w:color w:val="000000"/>
          <w:sz w:val="28"/>
          <w:szCs w:val="28"/>
        </w:rPr>
        <w:t>:</w:t>
      </w:r>
    </w:p>
    <w:p w:rsidR="006235A5" w:rsidRDefault="00B2234A" w:rsidP="00983DA7">
      <w:pPr>
        <w:ind w:leftChars="199" w:left="837" w:hangingChars="128" w:hanging="359"/>
        <w:jc w:val="both"/>
        <w:rPr>
          <w:rFonts w:eastAsia="標楷體"/>
          <w:b/>
          <w:sz w:val="28"/>
          <w:szCs w:val="28"/>
        </w:rPr>
      </w:pPr>
      <w:r w:rsidRPr="009166B1">
        <w:rPr>
          <w:rFonts w:eastAsia="標楷體" w:hint="eastAsia"/>
          <w:b/>
          <w:sz w:val="28"/>
          <w:szCs w:val="28"/>
        </w:rPr>
        <w:t xml:space="preserve">1. </w:t>
      </w:r>
      <w:r w:rsidR="003E1A70" w:rsidRPr="009166B1">
        <w:rPr>
          <w:rFonts w:eastAsia="標楷體"/>
          <w:b/>
          <w:sz w:val="28"/>
          <w:szCs w:val="28"/>
        </w:rPr>
        <w:t>報名表</w:t>
      </w:r>
    </w:p>
    <w:p w:rsidR="00B2234A" w:rsidRPr="006235A5" w:rsidRDefault="003E1A70" w:rsidP="006235A5">
      <w:pPr>
        <w:ind w:leftChars="198" w:left="559" w:hangingChars="31" w:hanging="84"/>
        <w:jc w:val="both"/>
        <w:rPr>
          <w:rFonts w:eastAsia="標楷體"/>
          <w:b/>
          <w:sz w:val="27"/>
          <w:szCs w:val="27"/>
        </w:rPr>
      </w:pPr>
      <w:r w:rsidRPr="006235A5">
        <w:rPr>
          <w:rFonts w:eastAsia="標楷體"/>
          <w:b/>
          <w:sz w:val="27"/>
          <w:szCs w:val="27"/>
        </w:rPr>
        <w:t>（可</w:t>
      </w:r>
      <w:r w:rsidRPr="006235A5">
        <w:rPr>
          <w:rFonts w:eastAsia="標楷體"/>
          <w:b/>
          <w:sz w:val="27"/>
          <w:szCs w:val="27"/>
        </w:rPr>
        <w:t>E-mail</w:t>
      </w:r>
      <w:r w:rsidR="00E46AE1" w:rsidRPr="006235A5">
        <w:rPr>
          <w:rFonts w:eastAsia="標楷體"/>
          <w:b/>
          <w:sz w:val="27"/>
          <w:szCs w:val="27"/>
        </w:rPr>
        <w:t>至本</w:t>
      </w:r>
      <w:r w:rsidR="00E46AE1" w:rsidRPr="006235A5">
        <w:rPr>
          <w:rFonts w:eastAsia="標楷體" w:hint="eastAsia"/>
          <w:b/>
          <w:sz w:val="27"/>
          <w:szCs w:val="27"/>
        </w:rPr>
        <w:t>中心</w:t>
      </w:r>
      <w:r w:rsidRPr="006235A5">
        <w:rPr>
          <w:rFonts w:eastAsia="標楷體"/>
          <w:b/>
          <w:sz w:val="27"/>
          <w:szCs w:val="27"/>
        </w:rPr>
        <w:t>信箱</w:t>
      </w:r>
      <w:r w:rsidRPr="006235A5">
        <w:rPr>
          <w:rFonts w:eastAsia="標楷體"/>
          <w:b/>
          <w:sz w:val="27"/>
          <w:szCs w:val="27"/>
        </w:rPr>
        <w:t xml:space="preserve">: </w:t>
      </w:r>
      <w:hyperlink r:id="rId14" w:history="1">
        <w:r w:rsidR="00E46AE1" w:rsidRPr="006235A5">
          <w:rPr>
            <w:rStyle w:val="a4"/>
            <w:rFonts w:eastAsia="標楷體" w:hint="eastAsia"/>
            <w:b/>
            <w:sz w:val="27"/>
            <w:szCs w:val="27"/>
          </w:rPr>
          <w:t>fltcaa</w:t>
        </w:r>
        <w:r w:rsidR="00E46AE1" w:rsidRPr="006235A5">
          <w:rPr>
            <w:rStyle w:val="a4"/>
            <w:rFonts w:eastAsia="標楷體"/>
            <w:b/>
            <w:sz w:val="27"/>
            <w:szCs w:val="27"/>
          </w:rPr>
          <w:t>@mail.nsysu.edu.tw</w:t>
        </w:r>
      </w:hyperlink>
      <w:r w:rsidRPr="006235A5">
        <w:rPr>
          <w:rFonts w:eastAsia="標楷體"/>
          <w:b/>
          <w:sz w:val="27"/>
          <w:szCs w:val="27"/>
        </w:rPr>
        <w:t>）</w:t>
      </w:r>
    </w:p>
    <w:p w:rsidR="00B2234A" w:rsidRPr="00901FA1" w:rsidRDefault="00983DA7" w:rsidP="00FC7EA6">
      <w:pPr>
        <w:ind w:leftChars="199" w:left="837" w:hangingChars="128" w:hanging="359"/>
        <w:jc w:val="both"/>
        <w:rPr>
          <w:rStyle w:val="c11"/>
          <w:rFonts w:eastAsia="標楷體"/>
          <w:b/>
          <w:color w:val="auto"/>
          <w:sz w:val="28"/>
          <w:szCs w:val="28"/>
        </w:rPr>
      </w:pPr>
      <w:r w:rsidRPr="009166B1">
        <w:rPr>
          <w:rFonts w:eastAsia="標楷體" w:hint="eastAsia"/>
          <w:b/>
          <w:sz w:val="28"/>
          <w:szCs w:val="28"/>
        </w:rPr>
        <w:t>2</w:t>
      </w:r>
      <w:r w:rsidR="00B2234A" w:rsidRPr="009166B1">
        <w:rPr>
          <w:rFonts w:eastAsia="標楷體" w:hint="eastAsia"/>
          <w:b/>
          <w:sz w:val="28"/>
          <w:szCs w:val="28"/>
        </w:rPr>
        <w:t xml:space="preserve">. </w:t>
      </w:r>
      <w:r w:rsidR="00B2234A" w:rsidRPr="009166B1">
        <w:rPr>
          <w:rFonts w:eastAsia="標楷體"/>
          <w:b/>
          <w:sz w:val="28"/>
          <w:szCs w:val="28"/>
        </w:rPr>
        <w:t>書籍費用：依該課程老師實際上課教材</w:t>
      </w:r>
      <w:r w:rsidR="00901FA1">
        <w:rPr>
          <w:rFonts w:eastAsia="標楷體" w:hint="eastAsia"/>
          <w:b/>
          <w:sz w:val="28"/>
          <w:szCs w:val="28"/>
        </w:rPr>
        <w:t>、訂購數量、</w:t>
      </w:r>
      <w:r w:rsidR="009E1512" w:rsidRPr="009166B1">
        <w:rPr>
          <w:rFonts w:eastAsia="標楷體" w:hint="eastAsia"/>
          <w:b/>
          <w:sz w:val="28"/>
          <w:szCs w:val="28"/>
        </w:rPr>
        <w:t>書商</w:t>
      </w:r>
      <w:r w:rsidR="00901FA1">
        <w:rPr>
          <w:rFonts w:eastAsia="標楷體" w:hint="eastAsia"/>
          <w:b/>
          <w:sz w:val="28"/>
          <w:szCs w:val="28"/>
        </w:rPr>
        <w:t>是否給予中心</w:t>
      </w:r>
      <w:r w:rsidR="009E1512" w:rsidRPr="009166B1">
        <w:rPr>
          <w:rFonts w:eastAsia="標楷體" w:hint="eastAsia"/>
          <w:b/>
          <w:sz w:val="28"/>
          <w:szCs w:val="28"/>
        </w:rPr>
        <w:t>折扣</w:t>
      </w:r>
      <w:r w:rsidR="009E1512" w:rsidRPr="009166B1">
        <w:rPr>
          <w:rFonts w:eastAsia="標楷體"/>
          <w:b/>
          <w:sz w:val="28"/>
          <w:szCs w:val="28"/>
        </w:rPr>
        <w:t>而</w:t>
      </w:r>
      <w:r w:rsidR="009E1512" w:rsidRPr="009166B1">
        <w:rPr>
          <w:rFonts w:eastAsia="標楷體" w:hint="eastAsia"/>
          <w:b/>
          <w:sz w:val="28"/>
          <w:szCs w:val="28"/>
        </w:rPr>
        <w:t>定</w:t>
      </w:r>
      <w:r w:rsidRPr="009166B1">
        <w:rPr>
          <w:rFonts w:eastAsia="標楷體" w:hint="eastAsia"/>
          <w:b/>
          <w:sz w:val="28"/>
          <w:szCs w:val="28"/>
        </w:rPr>
        <w:t>，於上課時繳交現金</w:t>
      </w:r>
      <w:r w:rsidR="00B2234A" w:rsidRPr="009166B1">
        <w:rPr>
          <w:rFonts w:eastAsia="標楷體"/>
          <w:b/>
          <w:sz w:val="28"/>
          <w:szCs w:val="28"/>
        </w:rPr>
        <w:t>。</w:t>
      </w:r>
    </w:p>
    <w:p w:rsidR="003733C1" w:rsidRPr="009166B1" w:rsidRDefault="00983DA7" w:rsidP="00FC7EA6">
      <w:pPr>
        <w:ind w:leftChars="199" w:left="837" w:hangingChars="128" w:hanging="359"/>
        <w:jc w:val="both"/>
        <w:rPr>
          <w:rStyle w:val="c11"/>
          <w:rFonts w:eastAsia="標楷體"/>
          <w:b/>
          <w:sz w:val="28"/>
          <w:szCs w:val="28"/>
        </w:rPr>
      </w:pPr>
      <w:r w:rsidRPr="009166B1">
        <w:rPr>
          <w:rFonts w:eastAsia="標楷體" w:hint="eastAsia"/>
          <w:b/>
          <w:sz w:val="28"/>
          <w:szCs w:val="28"/>
        </w:rPr>
        <w:t>3</w:t>
      </w:r>
      <w:r w:rsidR="00B2234A" w:rsidRPr="009166B1">
        <w:rPr>
          <w:rFonts w:eastAsia="標楷體" w:hint="eastAsia"/>
          <w:b/>
          <w:sz w:val="28"/>
          <w:szCs w:val="28"/>
        </w:rPr>
        <w:t xml:space="preserve">. </w:t>
      </w:r>
      <w:r w:rsidR="00B2234A" w:rsidRPr="009166B1">
        <w:rPr>
          <w:rFonts w:eastAsia="標楷體"/>
          <w:b/>
          <w:sz w:val="28"/>
          <w:szCs w:val="28"/>
        </w:rPr>
        <w:t>停車證費用：</w:t>
      </w:r>
      <w:r w:rsidR="003733C1" w:rsidRPr="009166B1">
        <w:rPr>
          <w:rStyle w:val="c11"/>
          <w:rFonts w:eastAsia="標楷體" w:hint="eastAsia"/>
          <w:b/>
          <w:sz w:val="28"/>
          <w:szCs w:val="28"/>
        </w:rPr>
        <w:t>3</w:t>
      </w:r>
      <w:r w:rsidR="003733C1" w:rsidRPr="009166B1">
        <w:rPr>
          <w:rStyle w:val="c11"/>
          <w:rFonts w:eastAsia="標楷體" w:hint="eastAsia"/>
          <w:b/>
          <w:sz w:val="28"/>
          <w:szCs w:val="28"/>
        </w:rPr>
        <w:t>個月期</w:t>
      </w:r>
      <w:r w:rsidR="009E1512" w:rsidRPr="009166B1">
        <w:rPr>
          <w:rStyle w:val="c11"/>
          <w:rFonts w:eastAsia="標楷體" w:hint="eastAsia"/>
          <w:b/>
          <w:sz w:val="28"/>
          <w:szCs w:val="28"/>
        </w:rPr>
        <w:t>-</w:t>
      </w:r>
      <w:r w:rsidR="00B2234A" w:rsidRPr="009166B1">
        <w:rPr>
          <w:rStyle w:val="c11"/>
          <w:rFonts w:eastAsia="標楷體"/>
          <w:b/>
          <w:sz w:val="28"/>
          <w:szCs w:val="28"/>
        </w:rPr>
        <w:t>汽車</w:t>
      </w:r>
      <w:r w:rsidR="003733C1" w:rsidRPr="009166B1">
        <w:rPr>
          <w:rStyle w:val="c11"/>
          <w:rFonts w:eastAsia="標楷體" w:hint="eastAsia"/>
          <w:b/>
          <w:sz w:val="28"/>
          <w:szCs w:val="28"/>
        </w:rPr>
        <w:t>5</w:t>
      </w:r>
      <w:r w:rsidR="00916CAD" w:rsidRPr="009166B1">
        <w:rPr>
          <w:rStyle w:val="c11"/>
          <w:rFonts w:eastAsia="標楷體" w:hint="eastAsia"/>
          <w:b/>
          <w:sz w:val="28"/>
          <w:szCs w:val="28"/>
        </w:rPr>
        <w:t>0</w:t>
      </w:r>
      <w:r w:rsidR="00F754B7" w:rsidRPr="009166B1">
        <w:rPr>
          <w:rStyle w:val="c11"/>
          <w:rFonts w:eastAsia="標楷體" w:hint="eastAsia"/>
          <w:b/>
          <w:sz w:val="28"/>
          <w:szCs w:val="28"/>
        </w:rPr>
        <w:t>0</w:t>
      </w:r>
      <w:r w:rsidR="00B2234A" w:rsidRPr="009166B1">
        <w:rPr>
          <w:rStyle w:val="c11"/>
          <w:rFonts w:eastAsia="標楷體"/>
          <w:b/>
          <w:sz w:val="28"/>
          <w:szCs w:val="28"/>
        </w:rPr>
        <w:t>元</w:t>
      </w:r>
    </w:p>
    <w:p w:rsidR="002649E4" w:rsidRPr="009166B1" w:rsidRDefault="003733C1" w:rsidP="00FC7EA6">
      <w:pPr>
        <w:ind w:leftChars="199" w:left="837" w:hangingChars="128" w:hanging="359"/>
        <w:jc w:val="both"/>
        <w:rPr>
          <w:rStyle w:val="c11"/>
          <w:rFonts w:eastAsia="標楷體"/>
          <w:b/>
          <w:sz w:val="28"/>
          <w:szCs w:val="28"/>
        </w:rPr>
      </w:pPr>
      <w:r w:rsidRPr="009166B1">
        <w:rPr>
          <w:rFonts w:eastAsia="標楷體" w:hint="eastAsia"/>
          <w:b/>
          <w:sz w:val="28"/>
          <w:szCs w:val="28"/>
        </w:rPr>
        <w:t xml:space="preserve">               </w:t>
      </w:r>
      <w:r w:rsidR="00B2234A" w:rsidRPr="009166B1">
        <w:rPr>
          <w:rStyle w:val="c11"/>
          <w:rFonts w:eastAsia="標楷體"/>
          <w:b/>
          <w:sz w:val="28"/>
          <w:szCs w:val="28"/>
        </w:rPr>
        <w:t>(</w:t>
      </w:r>
      <w:r w:rsidR="00916CAD" w:rsidRPr="009166B1">
        <w:rPr>
          <w:rStyle w:val="c11"/>
          <w:rFonts w:eastAsia="標楷體" w:hint="eastAsia"/>
          <w:b/>
          <w:sz w:val="28"/>
          <w:szCs w:val="28"/>
        </w:rPr>
        <w:t>中山大學</w:t>
      </w:r>
      <w:r w:rsidR="00311114" w:rsidRPr="009166B1">
        <w:rPr>
          <w:rStyle w:val="c11"/>
          <w:rFonts w:eastAsia="標楷體" w:hint="eastAsia"/>
          <w:b/>
          <w:sz w:val="28"/>
          <w:szCs w:val="28"/>
        </w:rPr>
        <w:t>海堤</w:t>
      </w:r>
      <w:r w:rsidR="00B2234A" w:rsidRPr="009166B1">
        <w:rPr>
          <w:rStyle w:val="c11"/>
          <w:rFonts w:eastAsia="標楷體"/>
          <w:b/>
          <w:sz w:val="28"/>
          <w:szCs w:val="28"/>
        </w:rPr>
        <w:t>停車費</w:t>
      </w:r>
      <w:r w:rsidR="00D41C03" w:rsidRPr="009166B1">
        <w:rPr>
          <w:rStyle w:val="c11"/>
          <w:rFonts w:eastAsia="標楷體" w:hint="eastAsia"/>
          <w:b/>
          <w:sz w:val="28"/>
          <w:szCs w:val="28"/>
        </w:rPr>
        <w:t>，請於開課前辦理</w:t>
      </w:r>
      <w:r w:rsidR="00B2234A" w:rsidRPr="009166B1">
        <w:rPr>
          <w:rStyle w:val="c11"/>
          <w:rFonts w:eastAsia="標楷體"/>
          <w:b/>
          <w:sz w:val="28"/>
          <w:szCs w:val="28"/>
        </w:rPr>
        <w:t>)</w:t>
      </w:r>
    </w:p>
    <w:p w:rsidR="00E517BD" w:rsidRPr="009166B1" w:rsidRDefault="00E517BD" w:rsidP="00FC7EA6">
      <w:pPr>
        <w:tabs>
          <w:tab w:val="left" w:pos="7920"/>
        </w:tabs>
        <w:ind w:leftChars="101" w:left="1758" w:hangingChars="541" w:hanging="1516"/>
        <w:rPr>
          <w:rStyle w:val="c11"/>
          <w:rFonts w:eastAsia="標楷體"/>
          <w:b/>
          <w:sz w:val="28"/>
          <w:szCs w:val="28"/>
        </w:rPr>
      </w:pPr>
      <w:r w:rsidRPr="009166B1">
        <w:rPr>
          <w:rStyle w:val="c11"/>
          <w:rFonts w:eastAsia="標楷體"/>
          <w:b/>
          <w:sz w:val="28"/>
          <w:szCs w:val="28"/>
        </w:rPr>
        <w:t>【說明】為避免愛車遭受拖吊或無法進入停車場，請務必依規定申請停車證。</w:t>
      </w:r>
    </w:p>
    <w:p w:rsidR="00E517BD" w:rsidRPr="009166B1" w:rsidRDefault="002649E4" w:rsidP="00FC7EA6">
      <w:pPr>
        <w:tabs>
          <w:tab w:val="left" w:pos="7920"/>
        </w:tabs>
        <w:spacing w:after="100" w:afterAutospacing="1"/>
        <w:ind w:leftChars="150" w:left="1433" w:hangingChars="383" w:hanging="1073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 w:rsidRPr="009166B1">
        <w:rPr>
          <w:rStyle w:val="c11"/>
          <w:rFonts w:eastAsia="標楷體"/>
          <w:b/>
          <w:color w:val="FF0000"/>
          <w:sz w:val="28"/>
          <w:szCs w:val="28"/>
          <w:u w:val="double"/>
        </w:rPr>
        <w:t>學費、</w:t>
      </w:r>
      <w:r w:rsidR="00E517BD" w:rsidRPr="009166B1">
        <w:rPr>
          <w:rStyle w:val="c11"/>
          <w:rFonts w:eastAsia="標楷體"/>
          <w:b/>
          <w:color w:val="FF0000"/>
          <w:sz w:val="28"/>
          <w:szCs w:val="28"/>
          <w:u w:val="double"/>
        </w:rPr>
        <w:t>停車證</w:t>
      </w:r>
      <w:r w:rsidRPr="009166B1">
        <w:rPr>
          <w:rStyle w:val="c11"/>
          <w:rFonts w:eastAsia="標楷體"/>
          <w:b/>
          <w:color w:val="FF0000"/>
          <w:sz w:val="28"/>
          <w:szCs w:val="28"/>
          <w:u w:val="double"/>
        </w:rPr>
        <w:t>、書籍</w:t>
      </w:r>
      <w:r w:rsidR="00E517BD" w:rsidRPr="009166B1">
        <w:rPr>
          <w:rStyle w:val="c11"/>
          <w:rFonts w:eastAsia="標楷體"/>
          <w:b/>
          <w:color w:val="FF0000"/>
          <w:sz w:val="28"/>
          <w:szCs w:val="28"/>
          <w:u w:val="double"/>
        </w:rPr>
        <w:t>費用務必分開繳交</w:t>
      </w:r>
      <w:r w:rsidR="00E517BD" w:rsidRPr="009166B1">
        <w:rPr>
          <w:rStyle w:val="c11"/>
          <w:rFonts w:eastAsia="標楷體"/>
          <w:b/>
          <w:color w:val="FF0000"/>
          <w:sz w:val="28"/>
          <w:szCs w:val="28"/>
        </w:rPr>
        <w:t>。</w:t>
      </w:r>
      <w:r w:rsidR="00E517BD" w:rsidRPr="009166B1">
        <w:rPr>
          <w:rStyle w:val="c11"/>
          <w:rFonts w:eastAsia="標楷體"/>
          <w:b/>
          <w:bCs/>
          <w:color w:val="FF0000"/>
          <w:sz w:val="28"/>
          <w:szCs w:val="28"/>
          <w:u w:val="double"/>
        </w:rPr>
        <w:t>通行證一經申請辦理，恕不退費</w:t>
      </w:r>
      <w:r w:rsidR="00E517BD" w:rsidRPr="009166B1">
        <w:rPr>
          <w:rStyle w:val="c11"/>
          <w:rFonts w:eastAsia="標楷體"/>
          <w:b/>
          <w:color w:val="FF0000"/>
          <w:sz w:val="28"/>
          <w:szCs w:val="28"/>
        </w:rPr>
        <w:t>。</w:t>
      </w:r>
    </w:p>
    <w:p w:rsidR="006235A5" w:rsidRDefault="006235A5" w:rsidP="00FC7EA6">
      <w:pPr>
        <w:ind w:left="3324" w:hangingChars="1186" w:hanging="3324"/>
        <w:jc w:val="both"/>
        <w:rPr>
          <w:rFonts w:eastAsia="標楷體"/>
          <w:b/>
          <w:color w:val="000000"/>
          <w:sz w:val="28"/>
          <w:szCs w:val="28"/>
        </w:rPr>
      </w:pPr>
    </w:p>
    <w:p w:rsidR="009E3EDC" w:rsidRPr="009166B1" w:rsidRDefault="003E1A70" w:rsidP="00FC7EA6">
      <w:pPr>
        <w:ind w:left="3324" w:hangingChars="1186" w:hanging="3324"/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二</w:t>
      </w:r>
      <w:r w:rsidR="00700110" w:rsidRPr="009166B1">
        <w:rPr>
          <w:rFonts w:eastAsia="標楷體"/>
          <w:b/>
          <w:color w:val="000000"/>
          <w:sz w:val="28"/>
          <w:szCs w:val="28"/>
        </w:rPr>
        <w:t>、</w:t>
      </w:r>
      <w:r w:rsidR="00351ABE" w:rsidRPr="009166B1">
        <w:rPr>
          <w:rFonts w:eastAsia="標楷體"/>
          <w:b/>
          <w:color w:val="000000"/>
          <w:sz w:val="28"/>
          <w:szCs w:val="28"/>
        </w:rPr>
        <w:t>報名</w:t>
      </w:r>
      <w:r w:rsidR="00ED516B" w:rsidRPr="009166B1">
        <w:rPr>
          <w:rFonts w:eastAsia="標楷體"/>
          <w:b/>
          <w:color w:val="000000"/>
          <w:sz w:val="28"/>
          <w:szCs w:val="28"/>
        </w:rPr>
        <w:t>可採下列三種：</w:t>
      </w:r>
    </w:p>
    <w:p w:rsidR="000E0720" w:rsidRPr="009166B1" w:rsidRDefault="00E46AE1" w:rsidP="006235A5">
      <w:pPr>
        <w:tabs>
          <w:tab w:val="left" w:pos="1843"/>
        </w:tabs>
        <w:ind w:leftChars="200" w:left="2268" w:hangingChars="638" w:hanging="1788"/>
        <w:jc w:val="both"/>
        <w:rPr>
          <w:rFonts w:eastAsia="標楷體"/>
          <w:b/>
          <w:color w:val="002060"/>
          <w:sz w:val="28"/>
          <w:szCs w:val="28"/>
        </w:rPr>
      </w:pPr>
      <w:r w:rsidRPr="009166B1">
        <w:rPr>
          <w:rFonts w:eastAsia="標楷體" w:hint="eastAsia"/>
          <w:b/>
          <w:color w:val="000000"/>
          <w:sz w:val="28"/>
          <w:szCs w:val="28"/>
        </w:rPr>
        <w:t>1</w:t>
      </w:r>
      <w:r w:rsidR="00CB77E2" w:rsidRPr="009166B1">
        <w:rPr>
          <w:rFonts w:eastAsia="標楷體" w:hint="eastAsia"/>
          <w:b/>
          <w:color w:val="000000"/>
          <w:sz w:val="28"/>
          <w:szCs w:val="28"/>
        </w:rPr>
        <w:t xml:space="preserve">. </w:t>
      </w:r>
      <w:r w:rsidR="001C1923" w:rsidRPr="009166B1">
        <w:rPr>
          <w:rFonts w:eastAsia="標楷體"/>
          <w:b/>
          <w:color w:val="000000"/>
          <w:sz w:val="28"/>
          <w:szCs w:val="28"/>
        </w:rPr>
        <w:t>傳真報名：</w:t>
      </w:r>
      <w:r w:rsidR="001C1923" w:rsidRPr="009166B1">
        <w:rPr>
          <w:rFonts w:eastAsia="標楷體"/>
          <w:b/>
          <w:sz w:val="28"/>
          <w:szCs w:val="28"/>
        </w:rPr>
        <w:t>下載</w:t>
      </w:r>
      <w:r w:rsidR="001C1923" w:rsidRPr="009166B1">
        <w:rPr>
          <w:rFonts w:eastAsia="標楷體"/>
          <w:b/>
          <w:color w:val="002060"/>
          <w:sz w:val="28"/>
          <w:szCs w:val="28"/>
          <w:u w:val="single"/>
        </w:rPr>
        <w:t>報名表</w:t>
      </w:r>
      <w:r w:rsidR="001C1923" w:rsidRPr="009166B1">
        <w:rPr>
          <w:rFonts w:eastAsia="標楷體"/>
          <w:b/>
          <w:color w:val="002060"/>
          <w:sz w:val="28"/>
          <w:szCs w:val="28"/>
        </w:rPr>
        <w:t>，填寫後傳真至</w:t>
      </w:r>
      <w:r w:rsidR="001C1923" w:rsidRPr="009166B1">
        <w:rPr>
          <w:rFonts w:eastAsia="標楷體"/>
          <w:b/>
          <w:color w:val="002060"/>
          <w:sz w:val="28"/>
          <w:szCs w:val="28"/>
        </w:rPr>
        <w:t>07-5252</w:t>
      </w:r>
      <w:r w:rsidR="009B541B" w:rsidRPr="009166B1">
        <w:rPr>
          <w:rFonts w:eastAsia="標楷體" w:hint="eastAsia"/>
          <w:b/>
          <w:color w:val="002060"/>
          <w:sz w:val="28"/>
          <w:szCs w:val="28"/>
        </w:rPr>
        <w:t>017</w:t>
      </w:r>
      <w:r w:rsidR="001C1923" w:rsidRPr="009166B1">
        <w:rPr>
          <w:rFonts w:eastAsia="標楷體"/>
          <w:b/>
          <w:color w:val="002060"/>
          <w:sz w:val="28"/>
          <w:szCs w:val="28"/>
        </w:rPr>
        <w:t>，再至中山大學</w:t>
      </w:r>
      <w:r w:rsidR="001C1923" w:rsidRPr="009166B1">
        <w:rPr>
          <w:rFonts w:eastAsia="標楷體"/>
          <w:b/>
          <w:color w:val="002060"/>
          <w:sz w:val="28"/>
          <w:szCs w:val="28"/>
          <w:u w:val="single"/>
        </w:rPr>
        <w:t>線上繳款網頁</w:t>
      </w:r>
      <w:r w:rsidR="001C1923" w:rsidRPr="009166B1">
        <w:rPr>
          <w:rFonts w:eastAsia="標楷體"/>
          <w:b/>
          <w:color w:val="002060"/>
          <w:sz w:val="28"/>
          <w:szCs w:val="28"/>
        </w:rPr>
        <w:t>繳費。</w:t>
      </w:r>
    </w:p>
    <w:p w:rsidR="00D52E8C" w:rsidRPr="009166B1" w:rsidRDefault="00E46AE1" w:rsidP="006235A5">
      <w:pPr>
        <w:adjustRightInd/>
        <w:snapToGrid w:val="0"/>
        <w:ind w:leftChars="200" w:left="2268" w:hangingChars="638" w:hanging="1788"/>
        <w:jc w:val="both"/>
        <w:textAlignment w:val="auto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 w:hint="eastAsia"/>
          <w:b/>
          <w:color w:val="000000"/>
          <w:sz w:val="28"/>
          <w:szCs w:val="28"/>
        </w:rPr>
        <w:t>2</w:t>
      </w:r>
      <w:r w:rsidR="00CB77E2" w:rsidRPr="009166B1">
        <w:rPr>
          <w:rFonts w:eastAsia="標楷體" w:hint="eastAsia"/>
          <w:b/>
          <w:color w:val="000000"/>
          <w:sz w:val="28"/>
          <w:szCs w:val="28"/>
        </w:rPr>
        <w:t xml:space="preserve">. </w:t>
      </w:r>
      <w:r w:rsidR="001C1923" w:rsidRPr="009166B1">
        <w:rPr>
          <w:rFonts w:eastAsia="標楷體"/>
          <w:b/>
          <w:color w:val="000000"/>
          <w:sz w:val="28"/>
          <w:szCs w:val="28"/>
        </w:rPr>
        <w:t>現場報名：請攜帶報名相關資料，</w:t>
      </w:r>
      <w:r w:rsidR="00CD7DA2" w:rsidRPr="009166B1">
        <w:rPr>
          <w:rFonts w:eastAsia="標楷體"/>
          <w:b/>
          <w:color w:val="000000"/>
          <w:sz w:val="28"/>
          <w:szCs w:val="28"/>
        </w:rPr>
        <w:t>直接至</w:t>
      </w:r>
      <w:r w:rsidRPr="009166B1">
        <w:rPr>
          <w:rFonts w:eastAsia="標楷體" w:hint="eastAsia"/>
          <w:b/>
          <w:color w:val="000000"/>
          <w:sz w:val="28"/>
          <w:szCs w:val="28"/>
          <w:u w:val="single"/>
        </w:rPr>
        <w:t>外國語文教學中心</w:t>
      </w:r>
      <w:r w:rsidR="00CB77E2" w:rsidRPr="009166B1">
        <w:rPr>
          <w:rFonts w:eastAsia="標楷體" w:hint="eastAsia"/>
          <w:b/>
          <w:color w:val="000000"/>
          <w:sz w:val="28"/>
          <w:szCs w:val="28"/>
        </w:rPr>
        <w:t>(</w:t>
      </w:r>
      <w:r w:rsidR="009B541B" w:rsidRPr="009166B1">
        <w:rPr>
          <w:rFonts w:eastAsia="標楷體" w:hint="eastAsia"/>
          <w:b/>
          <w:color w:val="000000"/>
          <w:sz w:val="28"/>
          <w:szCs w:val="28"/>
        </w:rPr>
        <w:t>國研大樓</w:t>
      </w:r>
      <w:r w:rsidR="009B541B" w:rsidRPr="009166B1">
        <w:rPr>
          <w:rFonts w:eastAsia="標楷體" w:hint="eastAsia"/>
          <w:b/>
          <w:color w:val="000000"/>
          <w:sz w:val="28"/>
          <w:szCs w:val="28"/>
        </w:rPr>
        <w:t>4</w:t>
      </w:r>
      <w:r w:rsidR="00284D06" w:rsidRPr="009166B1">
        <w:rPr>
          <w:rFonts w:eastAsia="標楷體"/>
          <w:b/>
          <w:color w:val="000000"/>
          <w:sz w:val="28"/>
          <w:szCs w:val="28"/>
        </w:rPr>
        <w:t>樓</w:t>
      </w:r>
      <w:r w:rsidR="009B541B" w:rsidRPr="009166B1">
        <w:rPr>
          <w:rFonts w:eastAsia="標楷體" w:hint="eastAsia"/>
          <w:b/>
          <w:color w:val="000000"/>
          <w:sz w:val="28"/>
          <w:szCs w:val="28"/>
        </w:rPr>
        <w:t>4001-1</w:t>
      </w:r>
      <w:r w:rsidR="009B541B" w:rsidRPr="009166B1">
        <w:rPr>
          <w:rFonts w:eastAsia="標楷體" w:hint="eastAsia"/>
          <w:b/>
          <w:color w:val="000000"/>
          <w:sz w:val="28"/>
          <w:szCs w:val="28"/>
        </w:rPr>
        <w:t>室</w:t>
      </w:r>
      <w:r w:rsidR="00CB77E2" w:rsidRPr="009166B1">
        <w:rPr>
          <w:rFonts w:eastAsia="標楷體" w:hint="eastAsia"/>
          <w:b/>
          <w:color w:val="000000"/>
          <w:sz w:val="28"/>
          <w:szCs w:val="28"/>
        </w:rPr>
        <w:t>)</w:t>
      </w:r>
      <w:r w:rsidR="001C1923" w:rsidRPr="009166B1">
        <w:rPr>
          <w:rFonts w:eastAsia="標楷體"/>
          <w:b/>
          <w:color w:val="000000"/>
          <w:sz w:val="28"/>
          <w:szCs w:val="28"/>
        </w:rPr>
        <w:t>報名。</w:t>
      </w:r>
    </w:p>
    <w:p w:rsidR="000E1243" w:rsidRPr="009166B1" w:rsidRDefault="00E46AE1" w:rsidP="006235A5">
      <w:pPr>
        <w:adjustRightInd/>
        <w:snapToGrid w:val="0"/>
        <w:ind w:leftChars="200" w:left="2411" w:hangingChars="689" w:hanging="1931"/>
        <w:jc w:val="both"/>
        <w:textAlignment w:val="auto"/>
        <w:rPr>
          <w:rFonts w:eastAsia="標楷體"/>
          <w:b/>
          <w:sz w:val="28"/>
          <w:szCs w:val="28"/>
        </w:rPr>
      </w:pPr>
      <w:r w:rsidRPr="009166B1">
        <w:rPr>
          <w:rFonts w:eastAsia="標楷體" w:hint="eastAsia"/>
          <w:b/>
          <w:color w:val="000000"/>
          <w:sz w:val="28"/>
          <w:szCs w:val="28"/>
        </w:rPr>
        <w:t>3</w:t>
      </w:r>
      <w:r w:rsidR="00C558DB" w:rsidRPr="009166B1">
        <w:rPr>
          <w:rFonts w:eastAsia="標楷體" w:hint="eastAsia"/>
          <w:b/>
          <w:color w:val="000000"/>
          <w:sz w:val="28"/>
          <w:szCs w:val="28"/>
        </w:rPr>
        <w:t>.</w:t>
      </w:r>
      <w:r w:rsidR="006235A5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C558DB" w:rsidRPr="009166B1">
        <w:rPr>
          <w:rFonts w:eastAsia="標楷體" w:hint="eastAsia"/>
          <w:b/>
          <w:color w:val="000000"/>
          <w:sz w:val="28"/>
          <w:szCs w:val="28"/>
        </w:rPr>
        <w:t>e-mail</w:t>
      </w:r>
      <w:r w:rsidR="00C558DB" w:rsidRPr="009166B1">
        <w:rPr>
          <w:rFonts w:eastAsia="標楷體" w:hint="eastAsia"/>
          <w:b/>
          <w:color w:val="000000"/>
          <w:sz w:val="28"/>
          <w:szCs w:val="28"/>
        </w:rPr>
        <w:t>報名：</w:t>
      </w:r>
      <w:r w:rsidR="00C558DB" w:rsidRPr="009166B1">
        <w:rPr>
          <w:rFonts w:eastAsia="標楷體"/>
          <w:b/>
          <w:sz w:val="28"/>
          <w:szCs w:val="28"/>
        </w:rPr>
        <w:t>請</w:t>
      </w:r>
      <w:r w:rsidR="00C558DB" w:rsidRPr="009166B1">
        <w:rPr>
          <w:rFonts w:eastAsia="標楷體" w:hint="eastAsia"/>
          <w:b/>
          <w:sz w:val="28"/>
          <w:szCs w:val="28"/>
        </w:rPr>
        <w:t>填妥報名表，直接</w:t>
      </w:r>
      <w:r w:rsidR="00C558DB" w:rsidRPr="009166B1">
        <w:rPr>
          <w:rFonts w:eastAsia="標楷體" w:hint="eastAsia"/>
          <w:b/>
          <w:sz w:val="28"/>
          <w:szCs w:val="28"/>
        </w:rPr>
        <w:t>e-mail</w:t>
      </w:r>
      <w:r w:rsidR="00C558DB" w:rsidRPr="009166B1">
        <w:rPr>
          <w:rFonts w:eastAsia="標楷體" w:hint="eastAsia"/>
          <w:b/>
          <w:sz w:val="28"/>
          <w:szCs w:val="28"/>
        </w:rPr>
        <w:t>至</w:t>
      </w:r>
      <w:r w:rsidR="00C558DB" w:rsidRPr="009166B1">
        <w:rPr>
          <w:rFonts w:eastAsia="標楷體" w:hint="eastAsia"/>
          <w:b/>
          <w:sz w:val="28"/>
          <w:szCs w:val="28"/>
        </w:rPr>
        <w:t xml:space="preserve"> </w:t>
      </w:r>
      <w:hyperlink r:id="rId15" w:history="1">
        <w:r w:rsidRPr="009166B1">
          <w:rPr>
            <w:rStyle w:val="a4"/>
            <w:rFonts w:eastAsia="標楷體" w:hint="eastAsia"/>
            <w:b/>
            <w:sz w:val="28"/>
            <w:szCs w:val="28"/>
          </w:rPr>
          <w:t>fltcaa@mail.nsysu.edu.tw</w:t>
        </w:r>
      </w:hyperlink>
      <w:r w:rsidR="00C558DB" w:rsidRPr="009166B1">
        <w:rPr>
          <w:rFonts w:eastAsia="標楷體" w:hint="eastAsia"/>
          <w:b/>
          <w:sz w:val="28"/>
          <w:szCs w:val="28"/>
        </w:rPr>
        <w:t>即可。</w:t>
      </w:r>
    </w:p>
    <w:p w:rsidR="00BA23E6" w:rsidRPr="009166B1" w:rsidRDefault="00165F74" w:rsidP="00FC7EA6">
      <w:pPr>
        <w:adjustRightInd/>
        <w:snapToGrid w:val="0"/>
        <w:jc w:val="both"/>
        <w:textAlignment w:val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DA0C3" wp14:editId="354D469C">
                <wp:simplePos x="0" y="0"/>
                <wp:positionH relativeFrom="column">
                  <wp:posOffset>-150747</wp:posOffset>
                </wp:positionH>
                <wp:positionV relativeFrom="paragraph">
                  <wp:posOffset>141223</wp:posOffset>
                </wp:positionV>
                <wp:extent cx="6600825" cy="1578634"/>
                <wp:effectExtent l="19050" t="19050" r="47625" b="4064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5786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-11.85pt;margin-top:11.1pt;width:519.7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" filled="f" strokecolor="#090" strokeweight="4.5pt"/>
            </w:pict>
          </mc:Fallback>
        </mc:AlternateContent>
      </w:r>
    </w:p>
    <w:p w:rsidR="00740EC1" w:rsidRPr="009166B1" w:rsidRDefault="00BF02A3" w:rsidP="00FC7EA6">
      <w:pPr>
        <w:adjustRightInd/>
        <w:snapToGrid w:val="0"/>
        <w:jc w:val="both"/>
        <w:textAlignment w:val="auto"/>
        <w:rPr>
          <w:rFonts w:eastAsia="標楷體"/>
          <w:b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  <w:u w:val="single"/>
        </w:rPr>
        <w:t>學費</w:t>
      </w:r>
      <w:r w:rsidR="00740EC1" w:rsidRPr="009166B1">
        <w:rPr>
          <w:rFonts w:eastAsia="標楷體"/>
          <w:b/>
          <w:color w:val="000000"/>
          <w:sz w:val="28"/>
          <w:szCs w:val="28"/>
          <w:u w:val="single"/>
        </w:rPr>
        <w:t>優惠方式</w:t>
      </w:r>
      <w:r w:rsidR="00740EC1" w:rsidRPr="009166B1">
        <w:rPr>
          <w:rFonts w:eastAsia="標楷體"/>
          <w:b/>
          <w:color w:val="000000"/>
          <w:sz w:val="28"/>
          <w:szCs w:val="28"/>
        </w:rPr>
        <w:t>：</w:t>
      </w:r>
    </w:p>
    <w:p w:rsidR="00740EC1" w:rsidRPr="009166B1" w:rsidRDefault="00302C72" w:rsidP="00242C19">
      <w:pPr>
        <w:ind w:left="479" w:hangingChars="171" w:hanging="479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FF0000"/>
          <w:sz w:val="28"/>
          <w:szCs w:val="28"/>
        </w:rPr>
        <w:t>＊</w:t>
      </w:r>
      <w:r w:rsidR="00740EC1" w:rsidRPr="009166B1">
        <w:rPr>
          <w:rFonts w:eastAsia="標楷體"/>
          <w:b/>
          <w:color w:val="000000"/>
          <w:sz w:val="28"/>
          <w:szCs w:val="28"/>
        </w:rPr>
        <w:t>本校</w:t>
      </w:r>
      <w:r w:rsidR="00242C19">
        <w:rPr>
          <w:rFonts w:eastAsia="標楷體" w:hint="eastAsia"/>
          <w:b/>
          <w:color w:val="000000"/>
          <w:sz w:val="28"/>
          <w:szCs w:val="28"/>
        </w:rPr>
        <w:t>及中山大學</w:t>
      </w:r>
      <w:r w:rsidR="00242C19">
        <w:rPr>
          <w:rFonts w:eastAsia="標楷體"/>
          <w:b/>
          <w:color w:val="000000"/>
          <w:sz w:val="28"/>
          <w:szCs w:val="28"/>
        </w:rPr>
        <w:t>學生、校友、教職員工、</w:t>
      </w:r>
      <w:r w:rsidR="003B4AE8">
        <w:rPr>
          <w:rFonts w:eastAsia="標楷體" w:hint="eastAsia"/>
          <w:b/>
          <w:color w:val="000000"/>
          <w:sz w:val="28"/>
          <w:szCs w:val="28"/>
        </w:rPr>
        <w:t>外貿國際企業經營班、</w:t>
      </w:r>
      <w:r w:rsidR="00242C19">
        <w:rPr>
          <w:rFonts w:eastAsia="標楷體" w:hint="eastAsia"/>
          <w:b/>
          <w:color w:val="000000"/>
          <w:sz w:val="28"/>
          <w:szCs w:val="28"/>
        </w:rPr>
        <w:t>外語</w:t>
      </w:r>
      <w:r w:rsidR="00740EC1" w:rsidRPr="009166B1">
        <w:rPr>
          <w:rFonts w:eastAsia="標楷體"/>
          <w:b/>
          <w:color w:val="000000"/>
          <w:sz w:val="28"/>
          <w:szCs w:val="28"/>
        </w:rPr>
        <w:t>中心舊學員，憑證件學費九折優待。</w:t>
      </w:r>
      <w:r w:rsidRPr="009166B1">
        <w:rPr>
          <w:rFonts w:eastAsia="標楷體"/>
          <w:b/>
          <w:color w:val="000000"/>
          <w:sz w:val="28"/>
          <w:szCs w:val="28"/>
        </w:rPr>
        <w:t>【擇一身份優待，限本人】</w:t>
      </w:r>
    </w:p>
    <w:p w:rsidR="00740EC1" w:rsidRPr="009166B1" w:rsidRDefault="00302C72" w:rsidP="00FC7EA6">
      <w:pPr>
        <w:rPr>
          <w:rStyle w:val="c11"/>
          <w:rFonts w:eastAsia="標楷體"/>
          <w:b/>
          <w:sz w:val="28"/>
          <w:szCs w:val="28"/>
        </w:rPr>
      </w:pPr>
      <w:r w:rsidRPr="009166B1">
        <w:rPr>
          <w:rStyle w:val="c11"/>
          <w:rFonts w:eastAsia="標楷體"/>
          <w:b/>
          <w:color w:val="FF0000"/>
          <w:sz w:val="28"/>
          <w:szCs w:val="28"/>
        </w:rPr>
        <w:t>＊</w:t>
      </w:r>
      <w:r w:rsidR="00740EC1" w:rsidRPr="009166B1">
        <w:rPr>
          <w:rStyle w:val="c11"/>
          <w:rFonts w:eastAsia="標楷體"/>
          <w:b/>
          <w:sz w:val="28"/>
          <w:szCs w:val="28"/>
        </w:rPr>
        <w:t>新生同時報名二班，第二班</w:t>
      </w:r>
      <w:r w:rsidR="00B40B8A" w:rsidRPr="009166B1">
        <w:rPr>
          <w:rStyle w:val="c11"/>
          <w:rFonts w:eastAsia="標楷體" w:hint="eastAsia"/>
          <w:b/>
          <w:sz w:val="28"/>
          <w:szCs w:val="28"/>
        </w:rPr>
        <w:t>(</w:t>
      </w:r>
      <w:r w:rsidR="00B40B8A" w:rsidRPr="009166B1">
        <w:rPr>
          <w:rStyle w:val="c11"/>
          <w:rFonts w:eastAsia="標楷體" w:hint="eastAsia"/>
          <w:b/>
          <w:sz w:val="28"/>
          <w:szCs w:val="28"/>
        </w:rPr>
        <w:t>價低者</w:t>
      </w:r>
      <w:r w:rsidR="00B40B8A" w:rsidRPr="009166B1">
        <w:rPr>
          <w:rStyle w:val="c11"/>
          <w:rFonts w:eastAsia="標楷體" w:hint="eastAsia"/>
          <w:b/>
          <w:sz w:val="28"/>
          <w:szCs w:val="28"/>
        </w:rPr>
        <w:t>)</w:t>
      </w:r>
      <w:r w:rsidR="00740EC1" w:rsidRPr="009166B1">
        <w:rPr>
          <w:rStyle w:val="c11"/>
          <w:rFonts w:eastAsia="標楷體"/>
          <w:b/>
          <w:sz w:val="28"/>
          <w:szCs w:val="28"/>
        </w:rPr>
        <w:t>學費</w:t>
      </w:r>
      <w:r w:rsidR="00740EC1" w:rsidRPr="009166B1">
        <w:rPr>
          <w:rFonts w:eastAsia="標楷體"/>
          <w:b/>
          <w:color w:val="000000"/>
          <w:sz w:val="28"/>
          <w:szCs w:val="28"/>
        </w:rPr>
        <w:t>九</w:t>
      </w:r>
      <w:r w:rsidRPr="009166B1">
        <w:rPr>
          <w:rStyle w:val="c11"/>
          <w:rFonts w:eastAsia="標楷體"/>
          <w:b/>
          <w:sz w:val="28"/>
          <w:szCs w:val="28"/>
        </w:rPr>
        <w:t>折優惠</w:t>
      </w:r>
      <w:r w:rsidR="00740EC1" w:rsidRPr="009166B1">
        <w:rPr>
          <w:rStyle w:val="c11"/>
          <w:rFonts w:eastAsia="標楷體"/>
          <w:b/>
          <w:sz w:val="28"/>
          <w:szCs w:val="28"/>
        </w:rPr>
        <w:t>。</w:t>
      </w:r>
    </w:p>
    <w:p w:rsidR="008C7FE5" w:rsidRPr="009166B1" w:rsidRDefault="00302C72" w:rsidP="00FC7EA6">
      <w:pPr>
        <w:rPr>
          <w:rStyle w:val="c11"/>
          <w:rFonts w:eastAsia="標楷體"/>
          <w:b/>
          <w:sz w:val="28"/>
          <w:szCs w:val="28"/>
        </w:rPr>
      </w:pPr>
      <w:r w:rsidRPr="009166B1">
        <w:rPr>
          <w:rStyle w:val="c11"/>
          <w:rFonts w:eastAsia="標楷體"/>
          <w:b/>
          <w:color w:val="FF0000"/>
          <w:sz w:val="28"/>
          <w:szCs w:val="28"/>
        </w:rPr>
        <w:t>＊</w:t>
      </w:r>
      <w:r w:rsidRPr="009166B1">
        <w:rPr>
          <w:rStyle w:val="c11"/>
          <w:rFonts w:eastAsia="標楷體"/>
          <w:b/>
          <w:sz w:val="28"/>
          <w:szCs w:val="28"/>
        </w:rPr>
        <w:t>團體報名</w:t>
      </w:r>
      <w:r w:rsidRPr="009166B1">
        <w:rPr>
          <w:rStyle w:val="c11"/>
          <w:rFonts w:eastAsia="標楷體"/>
          <w:b/>
          <w:sz w:val="28"/>
          <w:szCs w:val="28"/>
        </w:rPr>
        <w:t>(</w:t>
      </w:r>
      <w:r w:rsidRPr="009166B1">
        <w:rPr>
          <w:rStyle w:val="c11"/>
          <w:rFonts w:eastAsia="標楷體"/>
          <w:b/>
          <w:sz w:val="28"/>
          <w:szCs w:val="28"/>
        </w:rPr>
        <w:t>三人以上</w:t>
      </w:r>
      <w:r w:rsidR="00454122" w:rsidRPr="009166B1">
        <w:rPr>
          <w:rStyle w:val="c11"/>
          <w:rFonts w:eastAsia="標楷體" w:hint="eastAsia"/>
          <w:b/>
          <w:sz w:val="28"/>
          <w:szCs w:val="28"/>
        </w:rPr>
        <w:t>同時報名</w:t>
      </w:r>
      <w:r w:rsidRPr="009166B1">
        <w:rPr>
          <w:rStyle w:val="c11"/>
          <w:rFonts w:eastAsia="標楷體"/>
          <w:b/>
          <w:sz w:val="28"/>
          <w:szCs w:val="28"/>
        </w:rPr>
        <w:t>)</w:t>
      </w:r>
      <w:r w:rsidRPr="009166B1">
        <w:rPr>
          <w:rStyle w:val="c11"/>
          <w:rFonts w:eastAsia="標楷體"/>
          <w:b/>
          <w:sz w:val="28"/>
          <w:szCs w:val="28"/>
        </w:rPr>
        <w:t>享九五折優惠。</w:t>
      </w:r>
    </w:p>
    <w:p w:rsidR="00302C72" w:rsidRPr="009166B1" w:rsidRDefault="00302C72" w:rsidP="00FC7EA6">
      <w:pPr>
        <w:rPr>
          <w:rFonts w:eastAsia="標楷體"/>
          <w:b/>
          <w:color w:val="FF0000"/>
          <w:sz w:val="28"/>
          <w:szCs w:val="28"/>
        </w:rPr>
      </w:pPr>
      <w:r w:rsidRPr="009166B1">
        <w:rPr>
          <w:rStyle w:val="c11"/>
          <w:rFonts w:eastAsia="標楷體"/>
          <w:b/>
          <w:color w:val="FF0000"/>
          <w:sz w:val="28"/>
          <w:szCs w:val="28"/>
        </w:rPr>
        <w:t>【限報名同一班別</w:t>
      </w:r>
      <w:r w:rsidR="008C7FE5" w:rsidRPr="009166B1">
        <w:rPr>
          <w:rStyle w:val="c11"/>
          <w:rFonts w:eastAsia="標楷體" w:hint="eastAsia"/>
          <w:b/>
          <w:color w:val="FF0000"/>
          <w:sz w:val="24"/>
          <w:szCs w:val="24"/>
        </w:rPr>
        <w:t>，</w:t>
      </w:r>
      <w:r w:rsidR="008C7FE5" w:rsidRPr="009166B1">
        <w:rPr>
          <w:rStyle w:val="c11"/>
          <w:rFonts w:eastAsia="標楷體" w:hint="eastAsia"/>
          <w:b/>
          <w:color w:val="FF0000"/>
          <w:sz w:val="28"/>
          <w:szCs w:val="28"/>
        </w:rPr>
        <w:t>已享</w:t>
      </w:r>
      <w:r w:rsidR="00B50FDD">
        <w:rPr>
          <w:rStyle w:val="c11"/>
          <w:rFonts w:eastAsia="標楷體" w:hint="eastAsia"/>
          <w:b/>
          <w:color w:val="FF0000"/>
          <w:sz w:val="28"/>
          <w:szCs w:val="28"/>
        </w:rPr>
        <w:t>「</w:t>
      </w:r>
      <w:r w:rsidR="008C7FE5" w:rsidRPr="009166B1">
        <w:rPr>
          <w:rStyle w:val="c11"/>
          <w:rFonts w:eastAsia="標楷體" w:hint="eastAsia"/>
          <w:b/>
          <w:color w:val="FF0000"/>
          <w:sz w:val="28"/>
          <w:szCs w:val="28"/>
        </w:rPr>
        <w:t>身分優惠</w:t>
      </w:r>
      <w:r w:rsidR="00B50FDD">
        <w:rPr>
          <w:rStyle w:val="c11"/>
          <w:rFonts w:eastAsia="標楷體" w:hint="eastAsia"/>
          <w:b/>
          <w:color w:val="FF0000"/>
          <w:sz w:val="28"/>
          <w:szCs w:val="28"/>
        </w:rPr>
        <w:t>」</w:t>
      </w:r>
      <w:r w:rsidR="008C7FE5" w:rsidRPr="009166B1">
        <w:rPr>
          <w:rStyle w:val="c11"/>
          <w:rFonts w:eastAsia="標楷體" w:hint="eastAsia"/>
          <w:b/>
          <w:color w:val="FF0000"/>
          <w:sz w:val="28"/>
          <w:szCs w:val="28"/>
        </w:rPr>
        <w:t>者恕不再適用團體折扣</w:t>
      </w:r>
      <w:r w:rsidRPr="009166B1">
        <w:rPr>
          <w:rStyle w:val="c11"/>
          <w:rFonts w:eastAsia="標楷體"/>
          <w:b/>
          <w:color w:val="FF0000"/>
          <w:sz w:val="28"/>
          <w:szCs w:val="28"/>
        </w:rPr>
        <w:t>】</w:t>
      </w:r>
    </w:p>
    <w:p w:rsidR="006235A5" w:rsidRDefault="006235A5" w:rsidP="00FC7EA6">
      <w:pPr>
        <w:adjustRightInd/>
        <w:snapToGrid w:val="0"/>
        <w:jc w:val="both"/>
        <w:textAlignment w:val="auto"/>
        <w:rPr>
          <w:rFonts w:eastAsia="標楷體"/>
          <w:b/>
          <w:color w:val="000080"/>
          <w:sz w:val="28"/>
          <w:szCs w:val="28"/>
        </w:rPr>
      </w:pPr>
      <w:r>
        <w:rPr>
          <w:rFonts w:eastAsia="標楷體"/>
          <w:b/>
          <w:color w:val="000080"/>
          <w:sz w:val="28"/>
          <w:szCs w:val="28"/>
        </w:rPr>
        <w:br w:type="page"/>
      </w:r>
    </w:p>
    <w:p w:rsidR="00700110" w:rsidRPr="009166B1" w:rsidRDefault="00205C54" w:rsidP="00FC7EA6">
      <w:pPr>
        <w:adjustRightInd/>
        <w:snapToGrid w:val="0"/>
        <w:jc w:val="both"/>
        <w:textAlignment w:val="auto"/>
        <w:rPr>
          <w:rFonts w:eastAsia="標楷體"/>
          <w:b/>
          <w:color w:val="FF0000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三</w:t>
      </w:r>
      <w:r w:rsidR="00700110" w:rsidRPr="009166B1">
        <w:rPr>
          <w:rFonts w:eastAsia="標楷體"/>
          <w:b/>
          <w:color w:val="000080"/>
          <w:sz w:val="28"/>
          <w:szCs w:val="28"/>
        </w:rPr>
        <w:t>、學費繳費方式：</w:t>
      </w:r>
      <w:r w:rsidR="00E84D1C" w:rsidRPr="009166B1">
        <w:rPr>
          <w:rFonts w:eastAsia="標楷體" w:hint="eastAsia"/>
          <w:b/>
          <w:color w:val="FF0000"/>
          <w:sz w:val="28"/>
          <w:szCs w:val="28"/>
        </w:rPr>
        <w:t>(</w:t>
      </w:r>
      <w:r w:rsidR="00454122" w:rsidRPr="009166B1">
        <w:rPr>
          <w:rFonts w:eastAsia="標楷體" w:hint="eastAsia"/>
          <w:b/>
          <w:color w:val="FF0000"/>
          <w:sz w:val="28"/>
          <w:szCs w:val="28"/>
        </w:rPr>
        <w:t>請務必於</w:t>
      </w:r>
      <w:r w:rsidR="00AE0B0E">
        <w:rPr>
          <w:rFonts w:eastAsia="標楷體" w:hint="eastAsia"/>
          <w:b/>
          <w:color w:val="FF0000"/>
          <w:sz w:val="28"/>
          <w:szCs w:val="28"/>
        </w:rPr>
        <w:t>2019/5/30</w:t>
      </w:r>
      <w:r w:rsidR="00AE0B0E">
        <w:rPr>
          <w:rFonts w:eastAsia="標楷體" w:hint="eastAsia"/>
          <w:b/>
          <w:color w:val="FF0000"/>
          <w:sz w:val="28"/>
          <w:szCs w:val="28"/>
        </w:rPr>
        <w:t>（四</w:t>
      </w:r>
      <w:r w:rsidR="00F45892">
        <w:rPr>
          <w:rFonts w:eastAsia="標楷體" w:hint="eastAsia"/>
          <w:b/>
          <w:color w:val="FF0000"/>
          <w:sz w:val="28"/>
          <w:szCs w:val="28"/>
        </w:rPr>
        <w:t>）</w:t>
      </w:r>
      <w:r w:rsidR="00E84D1C" w:rsidRPr="009166B1">
        <w:rPr>
          <w:rFonts w:eastAsia="標楷體" w:hint="eastAsia"/>
          <w:b/>
          <w:color w:val="FF0000"/>
          <w:sz w:val="28"/>
          <w:szCs w:val="28"/>
        </w:rPr>
        <w:t>前完成繳交</w:t>
      </w:r>
      <w:r w:rsidR="00E84D1C" w:rsidRPr="009166B1">
        <w:rPr>
          <w:rFonts w:eastAsia="標楷體" w:hint="eastAsia"/>
          <w:b/>
          <w:color w:val="FF0000"/>
          <w:sz w:val="28"/>
          <w:szCs w:val="28"/>
        </w:rPr>
        <w:t>)</w:t>
      </w:r>
    </w:p>
    <w:p w:rsidR="00E84D1C" w:rsidRPr="009166B1" w:rsidRDefault="00E84D1C" w:rsidP="00E84D1C">
      <w:pPr>
        <w:spacing w:before="100" w:beforeAutospacing="1"/>
        <w:ind w:left="1"/>
        <w:jc w:val="both"/>
        <w:rPr>
          <w:rFonts w:eastAsia="標楷體"/>
          <w:b/>
          <w:color w:val="FF0000"/>
          <w:sz w:val="28"/>
          <w:szCs w:val="28"/>
        </w:rPr>
      </w:pPr>
      <w:r w:rsidRPr="009166B1">
        <w:rPr>
          <w:rFonts w:ascii="新細明體" w:hAnsi="新細明體" w:cs="新細明體" w:hint="eastAsia"/>
          <w:b/>
          <w:color w:val="FF0000"/>
          <w:sz w:val="28"/>
          <w:szCs w:val="28"/>
        </w:rPr>
        <w:t>※</w:t>
      </w:r>
      <w:r w:rsidRPr="009166B1">
        <w:rPr>
          <w:rFonts w:eastAsia="標楷體"/>
          <w:b/>
          <w:color w:val="FF0000"/>
          <w:sz w:val="28"/>
          <w:szCs w:val="28"/>
        </w:rPr>
        <w:t>請僅以</w:t>
      </w:r>
      <w:r w:rsidRPr="009166B1">
        <w:rPr>
          <w:rFonts w:eastAsia="標楷體" w:hint="eastAsia"/>
          <w:b/>
          <w:color w:val="FF0000"/>
          <w:sz w:val="28"/>
          <w:szCs w:val="28"/>
        </w:rPr>
        <w:t>下列</w:t>
      </w:r>
      <w:r w:rsidRPr="009166B1">
        <w:rPr>
          <w:rFonts w:eastAsia="標楷體"/>
          <w:b/>
          <w:color w:val="FF0000"/>
          <w:sz w:val="28"/>
          <w:szCs w:val="28"/>
        </w:rPr>
        <w:t>方法繳交學費部分，</w:t>
      </w:r>
      <w:r w:rsidRPr="009166B1">
        <w:rPr>
          <w:rFonts w:eastAsia="標楷體"/>
          <w:b/>
          <w:color w:val="FF0000"/>
          <w:sz w:val="28"/>
          <w:szCs w:val="28"/>
          <w:u w:val="single"/>
        </w:rPr>
        <w:t>書籍費與停車證費用請另行現場繳交現金</w:t>
      </w:r>
      <w:r w:rsidRPr="009166B1">
        <w:rPr>
          <w:rFonts w:eastAsia="標楷體"/>
          <w:b/>
          <w:color w:val="FF0000"/>
          <w:sz w:val="28"/>
          <w:szCs w:val="28"/>
        </w:rPr>
        <w:t>。</w:t>
      </w:r>
    </w:p>
    <w:p w:rsidR="0063138E" w:rsidRPr="009166B1" w:rsidRDefault="008E08F2" w:rsidP="00B50FDD">
      <w:pPr>
        <w:adjustRightInd/>
        <w:snapToGrid w:val="0"/>
        <w:spacing w:line="240" w:lineRule="auto"/>
        <w:ind w:leftChars="150" w:left="960" w:hangingChars="214" w:hanging="600"/>
        <w:jc w:val="both"/>
        <w:textAlignment w:val="auto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="0063138E" w:rsidRPr="009166B1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63138E" w:rsidRPr="009166B1">
        <w:rPr>
          <w:rFonts w:eastAsia="標楷體"/>
          <w:b/>
          <w:color w:val="000000"/>
          <w:sz w:val="28"/>
          <w:szCs w:val="28"/>
        </w:rPr>
        <w:t>線上列印繳費單</w:t>
      </w:r>
      <w:r w:rsidR="00E84D1C" w:rsidRPr="009166B1">
        <w:rPr>
          <w:rFonts w:eastAsia="標楷體" w:hint="eastAsia"/>
          <w:b/>
          <w:color w:val="000000"/>
          <w:sz w:val="28"/>
          <w:szCs w:val="28"/>
        </w:rPr>
        <w:t>至台</w:t>
      </w:r>
      <w:r w:rsidR="00E81602" w:rsidRPr="009166B1">
        <w:rPr>
          <w:rFonts w:eastAsia="標楷體" w:hint="eastAsia"/>
          <w:b/>
          <w:color w:val="000000"/>
          <w:sz w:val="28"/>
          <w:szCs w:val="28"/>
        </w:rPr>
        <w:t>灣</w:t>
      </w:r>
      <w:r w:rsidR="00E84D1C" w:rsidRPr="009166B1">
        <w:rPr>
          <w:rFonts w:eastAsia="標楷體" w:hint="eastAsia"/>
          <w:b/>
          <w:color w:val="000000"/>
          <w:sz w:val="28"/>
          <w:szCs w:val="28"/>
        </w:rPr>
        <w:t>銀</w:t>
      </w:r>
      <w:r w:rsidR="00E81602" w:rsidRPr="009166B1">
        <w:rPr>
          <w:rFonts w:eastAsia="標楷體" w:hint="eastAsia"/>
          <w:b/>
          <w:color w:val="000000"/>
          <w:sz w:val="28"/>
          <w:szCs w:val="28"/>
        </w:rPr>
        <w:t>行</w:t>
      </w:r>
      <w:r w:rsidR="00E84D1C" w:rsidRPr="009166B1">
        <w:rPr>
          <w:rFonts w:eastAsia="標楷體" w:hint="eastAsia"/>
          <w:b/>
          <w:color w:val="000000"/>
          <w:sz w:val="28"/>
          <w:szCs w:val="28"/>
        </w:rPr>
        <w:t>臨櫃</w:t>
      </w:r>
      <w:r w:rsidR="00E84D1C" w:rsidRPr="009166B1">
        <w:rPr>
          <w:rFonts w:eastAsia="標楷體" w:hint="eastAsia"/>
          <w:b/>
          <w:color w:val="000000"/>
          <w:sz w:val="28"/>
          <w:szCs w:val="28"/>
        </w:rPr>
        <w:t>/</w:t>
      </w:r>
      <w:r w:rsidR="00E84D1C" w:rsidRPr="009166B1">
        <w:rPr>
          <w:rFonts w:eastAsia="標楷體" w:hint="eastAsia"/>
          <w:b/>
          <w:color w:val="000000"/>
          <w:sz w:val="28"/>
          <w:szCs w:val="28"/>
        </w:rPr>
        <w:t>便利商店繳款或</w:t>
      </w:r>
      <w:r w:rsidR="00E84D1C" w:rsidRPr="009166B1">
        <w:rPr>
          <w:rFonts w:eastAsia="標楷體" w:hint="eastAsia"/>
          <w:b/>
          <w:color w:val="000000"/>
          <w:sz w:val="28"/>
          <w:szCs w:val="28"/>
        </w:rPr>
        <w:t>ATM</w:t>
      </w:r>
      <w:r w:rsidR="00E84D1C" w:rsidRPr="009166B1">
        <w:rPr>
          <w:rFonts w:eastAsia="標楷體" w:hint="eastAsia"/>
          <w:b/>
          <w:color w:val="000000"/>
          <w:sz w:val="28"/>
          <w:szCs w:val="28"/>
        </w:rPr>
        <w:t>轉帳</w:t>
      </w:r>
      <w:r w:rsidR="0063138E" w:rsidRPr="009166B1">
        <w:rPr>
          <w:rFonts w:eastAsia="標楷體"/>
          <w:b/>
          <w:color w:val="000000"/>
          <w:sz w:val="28"/>
          <w:szCs w:val="28"/>
        </w:rPr>
        <w:t>：</w:t>
      </w:r>
    </w:p>
    <w:p w:rsidR="007A7F7B" w:rsidRPr="009166B1" w:rsidRDefault="0063138E" w:rsidP="00B50FDD">
      <w:pPr>
        <w:spacing w:line="240" w:lineRule="auto"/>
        <w:ind w:leftChars="299" w:left="718"/>
        <w:jc w:val="both"/>
        <w:rPr>
          <w:rFonts w:eastAsia="標楷體"/>
          <w:b/>
          <w:sz w:val="28"/>
          <w:szCs w:val="28"/>
        </w:rPr>
      </w:pPr>
      <w:r w:rsidRPr="009166B1">
        <w:rPr>
          <w:rFonts w:eastAsia="標楷體"/>
          <w:b/>
          <w:sz w:val="28"/>
          <w:szCs w:val="28"/>
        </w:rPr>
        <w:t>至中山大學線上繳款網頁：</w:t>
      </w:r>
      <w:hyperlink r:id="rId16" w:history="1">
        <w:r w:rsidR="007A7F7B" w:rsidRPr="009166B1">
          <w:rPr>
            <w:rStyle w:val="a4"/>
            <w:rFonts w:eastAsia="標楷體"/>
            <w:b/>
            <w:sz w:val="28"/>
            <w:szCs w:val="28"/>
          </w:rPr>
          <w:t>https://payment.nsysu.edu.tw/olprs70/pay.asp</w:t>
        </w:r>
      </w:hyperlink>
    </w:p>
    <w:p w:rsidR="0063138E" w:rsidRPr="009166B1" w:rsidRDefault="0063138E" w:rsidP="00B50FDD">
      <w:pPr>
        <w:spacing w:line="240" w:lineRule="auto"/>
        <w:ind w:leftChars="299" w:left="718"/>
        <w:jc w:val="both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9166B1">
        <w:rPr>
          <w:rFonts w:eastAsia="標楷體"/>
          <w:b/>
          <w:sz w:val="28"/>
          <w:szCs w:val="28"/>
        </w:rPr>
        <w:sym w:font="Wingdings" w:char="F0E0"/>
      </w:r>
      <w:r w:rsidRPr="009166B1">
        <w:rPr>
          <w:rFonts w:eastAsia="標楷體"/>
          <w:b/>
          <w:sz w:val="28"/>
          <w:szCs w:val="28"/>
        </w:rPr>
        <w:t>收款單</w:t>
      </w:r>
      <w:r w:rsidR="00E46AE1" w:rsidRPr="009166B1">
        <w:rPr>
          <w:rFonts w:eastAsia="標楷體"/>
          <w:b/>
          <w:color w:val="000000"/>
          <w:sz w:val="28"/>
          <w:szCs w:val="28"/>
        </w:rPr>
        <w:t>位點選「</w:t>
      </w:r>
      <w:r w:rsidR="000E1243" w:rsidRPr="009166B1">
        <w:rPr>
          <w:rFonts w:eastAsia="標楷體" w:hint="eastAsia"/>
          <w:b/>
          <w:color w:val="000000"/>
          <w:sz w:val="28"/>
          <w:szCs w:val="28"/>
        </w:rPr>
        <w:t>全球產學營運及推廣</w:t>
      </w:r>
      <w:r w:rsidR="007A7F7B" w:rsidRPr="009166B1">
        <w:rPr>
          <w:rFonts w:eastAsia="標楷體" w:hint="eastAsia"/>
          <w:b/>
          <w:color w:val="000000"/>
          <w:sz w:val="28"/>
          <w:szCs w:val="28"/>
        </w:rPr>
        <w:t>處</w:t>
      </w:r>
      <w:r w:rsidRPr="009166B1">
        <w:rPr>
          <w:rFonts w:eastAsia="標楷體"/>
          <w:b/>
          <w:color w:val="000000"/>
          <w:sz w:val="28"/>
          <w:szCs w:val="28"/>
        </w:rPr>
        <w:t>」，收款款別點選「</w:t>
      </w:r>
      <w:r w:rsidRPr="009166B1">
        <w:rPr>
          <w:rFonts w:eastAsia="標楷體"/>
          <w:b/>
          <w:color w:val="0000FF"/>
          <w:sz w:val="28"/>
          <w:szCs w:val="28"/>
        </w:rPr>
        <w:t>英語進修班第</w:t>
      </w:r>
      <w:r w:rsidR="00955840" w:rsidRPr="009166B1">
        <w:rPr>
          <w:rFonts w:eastAsia="標楷體" w:hint="eastAsia"/>
          <w:b/>
          <w:color w:val="0000FF"/>
          <w:sz w:val="28"/>
          <w:szCs w:val="28"/>
        </w:rPr>
        <w:t>1</w:t>
      </w:r>
      <w:r w:rsidR="004B71D5" w:rsidRPr="009166B1">
        <w:rPr>
          <w:rFonts w:eastAsia="標楷體" w:hint="eastAsia"/>
          <w:b/>
          <w:color w:val="0000FF"/>
          <w:sz w:val="28"/>
          <w:szCs w:val="28"/>
        </w:rPr>
        <w:t>2</w:t>
      </w:r>
      <w:r w:rsidR="00AE0B0E">
        <w:rPr>
          <w:rFonts w:eastAsia="標楷體" w:hint="eastAsia"/>
          <w:b/>
          <w:color w:val="0000FF"/>
          <w:sz w:val="28"/>
          <w:szCs w:val="28"/>
        </w:rPr>
        <w:t>5</w:t>
      </w:r>
      <w:r w:rsidRPr="009166B1">
        <w:rPr>
          <w:rFonts w:eastAsia="標楷體"/>
          <w:b/>
          <w:color w:val="0000FF"/>
          <w:sz w:val="28"/>
          <w:szCs w:val="28"/>
        </w:rPr>
        <w:t>期</w:t>
      </w:r>
      <w:r w:rsidRPr="009166B1">
        <w:rPr>
          <w:rFonts w:eastAsia="標楷體"/>
          <w:b/>
          <w:color w:val="000000"/>
          <w:sz w:val="28"/>
          <w:szCs w:val="28"/>
        </w:rPr>
        <w:t>」</w:t>
      </w:r>
      <w:r w:rsidRPr="009166B1">
        <w:rPr>
          <w:rFonts w:eastAsia="標楷體"/>
          <w:b/>
          <w:color w:val="000000"/>
          <w:sz w:val="28"/>
          <w:szCs w:val="28"/>
        </w:rPr>
        <w:sym w:font="Wingdings" w:char="F0E0"/>
      </w:r>
      <w:r w:rsidRPr="009166B1">
        <w:rPr>
          <w:rFonts w:eastAsia="標楷體"/>
          <w:b/>
          <w:color w:val="000000"/>
          <w:sz w:val="28"/>
          <w:szCs w:val="28"/>
        </w:rPr>
        <w:t>確認送出</w:t>
      </w:r>
      <w:r w:rsidRPr="009166B1">
        <w:rPr>
          <w:rFonts w:eastAsia="標楷體"/>
          <w:b/>
          <w:color w:val="000000"/>
          <w:sz w:val="28"/>
          <w:szCs w:val="28"/>
        </w:rPr>
        <w:sym w:font="Wingdings" w:char="F0E0"/>
      </w:r>
      <w:r w:rsidRPr="009166B1">
        <w:rPr>
          <w:rFonts w:eastAsia="標楷體"/>
          <w:b/>
          <w:color w:val="000000"/>
          <w:sz w:val="28"/>
          <w:szCs w:val="28"/>
        </w:rPr>
        <w:t>輸入「姓名」</w:t>
      </w:r>
      <w:r w:rsidR="007A7F7B" w:rsidRPr="009166B1">
        <w:rPr>
          <w:rFonts w:eastAsia="標楷體" w:hint="eastAsia"/>
          <w:b/>
          <w:color w:val="000000"/>
          <w:sz w:val="28"/>
          <w:szCs w:val="28"/>
        </w:rPr>
        <w:t>、</w:t>
      </w:r>
      <w:r w:rsidR="007A7F7B" w:rsidRPr="009166B1">
        <w:rPr>
          <w:rFonts w:eastAsia="標楷體"/>
          <w:b/>
          <w:color w:val="000000"/>
          <w:sz w:val="28"/>
          <w:szCs w:val="28"/>
        </w:rPr>
        <w:t>「</w:t>
      </w:r>
      <w:r w:rsidR="007A7F7B" w:rsidRPr="009166B1">
        <w:rPr>
          <w:rFonts w:eastAsia="標楷體" w:hint="eastAsia"/>
          <w:b/>
          <w:color w:val="000000"/>
          <w:sz w:val="28"/>
          <w:szCs w:val="28"/>
        </w:rPr>
        <w:t>e-mail</w:t>
      </w:r>
      <w:r w:rsidR="007A7F7B" w:rsidRPr="009166B1">
        <w:rPr>
          <w:rFonts w:eastAsia="標楷體"/>
          <w:b/>
          <w:color w:val="000000"/>
          <w:sz w:val="28"/>
          <w:szCs w:val="28"/>
        </w:rPr>
        <w:t>」</w:t>
      </w:r>
      <w:r w:rsidRPr="009166B1">
        <w:rPr>
          <w:rFonts w:eastAsia="標楷體"/>
          <w:b/>
          <w:color w:val="000000"/>
          <w:sz w:val="28"/>
          <w:szCs w:val="28"/>
        </w:rPr>
        <w:t>及「金額</w:t>
      </w:r>
      <w:r w:rsidR="00F40020" w:rsidRPr="009166B1">
        <w:rPr>
          <w:rFonts w:eastAsia="標楷體" w:hint="eastAsia"/>
          <w:b/>
          <w:color w:val="000000"/>
          <w:sz w:val="28"/>
          <w:szCs w:val="28"/>
        </w:rPr>
        <w:t>(</w:t>
      </w:r>
      <w:r w:rsidR="00F40020" w:rsidRPr="009166B1">
        <w:rPr>
          <w:rFonts w:eastAsia="標楷體" w:hint="eastAsia"/>
          <w:b/>
          <w:color w:val="FF0000"/>
          <w:sz w:val="28"/>
          <w:szCs w:val="28"/>
        </w:rPr>
        <w:t>享優惠者請直接輸入折扣金額</w:t>
      </w:r>
      <w:r w:rsidR="00F40020" w:rsidRPr="009166B1">
        <w:rPr>
          <w:rFonts w:eastAsia="標楷體" w:hint="eastAsia"/>
          <w:b/>
          <w:color w:val="000000"/>
          <w:sz w:val="28"/>
          <w:szCs w:val="28"/>
        </w:rPr>
        <w:t>)</w:t>
      </w:r>
      <w:r w:rsidRPr="009166B1">
        <w:rPr>
          <w:rFonts w:eastAsia="標楷體"/>
          <w:b/>
          <w:color w:val="000000"/>
          <w:sz w:val="28"/>
          <w:szCs w:val="28"/>
        </w:rPr>
        <w:t>」</w:t>
      </w:r>
      <w:r w:rsidRPr="009166B1">
        <w:rPr>
          <w:rFonts w:eastAsia="標楷體"/>
          <w:b/>
          <w:color w:val="000000"/>
          <w:sz w:val="28"/>
          <w:szCs w:val="28"/>
        </w:rPr>
        <w:sym w:font="Wingdings" w:char="F0E0"/>
      </w:r>
      <w:r w:rsidRPr="009166B1">
        <w:rPr>
          <w:rFonts w:eastAsia="標楷體"/>
          <w:b/>
          <w:color w:val="000000"/>
          <w:sz w:val="28"/>
          <w:szCs w:val="28"/>
        </w:rPr>
        <w:t>確認送出</w:t>
      </w:r>
      <w:r w:rsidRPr="009166B1">
        <w:rPr>
          <w:rFonts w:eastAsia="標楷體"/>
          <w:b/>
          <w:color w:val="000000"/>
          <w:sz w:val="28"/>
          <w:szCs w:val="28"/>
        </w:rPr>
        <w:sym w:font="Wingdings" w:char="F0E0"/>
      </w:r>
      <w:r w:rsidRPr="009166B1">
        <w:rPr>
          <w:rFonts w:eastAsia="標楷體"/>
          <w:b/>
          <w:color w:val="000000"/>
          <w:sz w:val="28"/>
          <w:szCs w:val="28"/>
        </w:rPr>
        <w:t>列印繳費單</w:t>
      </w:r>
      <w:r w:rsidRPr="009166B1">
        <w:rPr>
          <w:rFonts w:eastAsia="標楷體"/>
          <w:b/>
          <w:color w:val="000000"/>
          <w:sz w:val="28"/>
          <w:szCs w:val="28"/>
        </w:rPr>
        <w:sym w:font="Wingdings" w:char="F0E0"/>
      </w:r>
      <w:r w:rsidR="00092E03" w:rsidRPr="009166B1">
        <w:rPr>
          <w:rFonts w:eastAsia="標楷體"/>
          <w:b/>
          <w:color w:val="000000"/>
          <w:sz w:val="28"/>
          <w:szCs w:val="28"/>
        </w:rPr>
        <w:t>至臺灣銀行臨櫃繳款</w:t>
      </w:r>
      <w:r w:rsidR="00092E03" w:rsidRPr="009166B1">
        <w:rPr>
          <w:rFonts w:eastAsia="標楷體" w:hint="eastAsia"/>
          <w:b/>
          <w:color w:val="000000"/>
          <w:sz w:val="28"/>
          <w:szCs w:val="28"/>
        </w:rPr>
        <w:t>、</w:t>
      </w:r>
      <w:r w:rsidRPr="009166B1">
        <w:rPr>
          <w:rFonts w:eastAsia="標楷體"/>
          <w:b/>
          <w:color w:val="000000"/>
          <w:sz w:val="28"/>
          <w:szCs w:val="28"/>
        </w:rPr>
        <w:t>自動提款機</w:t>
      </w:r>
      <w:r w:rsidRPr="009166B1">
        <w:rPr>
          <w:rFonts w:eastAsia="標楷體"/>
          <w:b/>
          <w:color w:val="000000"/>
          <w:sz w:val="28"/>
          <w:szCs w:val="28"/>
        </w:rPr>
        <w:t>ATM</w:t>
      </w:r>
      <w:r w:rsidR="00454122" w:rsidRPr="009166B1">
        <w:rPr>
          <w:rFonts w:eastAsia="標楷體" w:hint="eastAsia"/>
          <w:b/>
          <w:color w:val="000000"/>
          <w:sz w:val="28"/>
          <w:szCs w:val="28"/>
        </w:rPr>
        <w:t>轉帳</w:t>
      </w:r>
      <w:r w:rsidR="00092E03" w:rsidRPr="009166B1">
        <w:rPr>
          <w:rFonts w:eastAsia="標楷體" w:hint="eastAsia"/>
          <w:b/>
          <w:color w:val="000000"/>
          <w:sz w:val="28"/>
          <w:szCs w:val="28"/>
        </w:rPr>
        <w:t>或便利商店繳費</w:t>
      </w:r>
      <w:r w:rsidR="00092E03" w:rsidRPr="009166B1">
        <w:rPr>
          <w:rFonts w:eastAsia="標楷體" w:hint="eastAsia"/>
          <w:b/>
          <w:color w:val="000000"/>
          <w:sz w:val="28"/>
          <w:szCs w:val="28"/>
        </w:rPr>
        <w:t>(</w:t>
      </w:r>
      <w:r w:rsidR="00092E03" w:rsidRPr="009166B1">
        <w:rPr>
          <w:rFonts w:eastAsia="標楷體" w:hint="eastAsia"/>
          <w:b/>
          <w:color w:val="000000"/>
          <w:sz w:val="28"/>
          <w:szCs w:val="28"/>
        </w:rPr>
        <w:t>手續費</w:t>
      </w:r>
      <w:r w:rsidR="00F40020" w:rsidRPr="009166B1">
        <w:rPr>
          <w:rFonts w:eastAsia="標楷體" w:hint="eastAsia"/>
          <w:b/>
          <w:color w:val="000000"/>
          <w:sz w:val="28"/>
          <w:szCs w:val="28"/>
        </w:rPr>
        <w:t>6</w:t>
      </w:r>
      <w:r w:rsidR="00F40020" w:rsidRPr="009166B1">
        <w:rPr>
          <w:rFonts w:eastAsia="標楷體" w:hint="eastAsia"/>
          <w:b/>
          <w:color w:val="000000"/>
          <w:sz w:val="28"/>
          <w:szCs w:val="28"/>
        </w:rPr>
        <w:t>元</w:t>
      </w:r>
      <w:r w:rsidR="00092E03" w:rsidRPr="009166B1">
        <w:rPr>
          <w:rFonts w:eastAsia="標楷體" w:hint="eastAsia"/>
          <w:b/>
          <w:color w:val="000000"/>
          <w:sz w:val="28"/>
          <w:szCs w:val="28"/>
        </w:rPr>
        <w:t>)</w:t>
      </w:r>
      <w:r w:rsidR="00092E03" w:rsidRPr="009166B1">
        <w:rPr>
          <w:rFonts w:eastAsia="標楷體"/>
          <w:b/>
          <w:color w:val="000000"/>
          <w:sz w:val="28"/>
          <w:szCs w:val="28"/>
        </w:rPr>
        <w:t>。</w:t>
      </w:r>
    </w:p>
    <w:p w:rsidR="0063138E" w:rsidRPr="009166B1" w:rsidRDefault="00FE41FB" w:rsidP="00FC7EA6">
      <w:pPr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開</w:t>
      </w:r>
      <w:r w:rsidRPr="009166B1">
        <w:rPr>
          <w:rFonts w:eastAsia="標楷體"/>
          <w:b/>
          <w:color w:val="000080"/>
          <w:sz w:val="28"/>
          <w:szCs w:val="28"/>
        </w:rPr>
        <w:t xml:space="preserve">  </w:t>
      </w:r>
      <w:r w:rsidRPr="009166B1">
        <w:rPr>
          <w:rFonts w:eastAsia="標楷體"/>
          <w:b/>
          <w:color w:val="000080"/>
          <w:sz w:val="28"/>
          <w:szCs w:val="28"/>
        </w:rPr>
        <w:t>課：</w:t>
      </w:r>
    </w:p>
    <w:p w:rsidR="00E517BD" w:rsidRDefault="00E517BD" w:rsidP="00F0362F">
      <w:pPr>
        <w:numPr>
          <w:ilvl w:val="0"/>
          <w:numId w:val="4"/>
        </w:numPr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開課與否請於開課前</w:t>
      </w:r>
      <w:r w:rsidRPr="009166B1">
        <w:rPr>
          <w:rFonts w:eastAsia="標楷體"/>
          <w:b/>
          <w:color w:val="000080"/>
          <w:sz w:val="28"/>
          <w:szCs w:val="28"/>
          <w:u w:val="single"/>
        </w:rPr>
        <w:t>自行上網查詢或來電洽詢</w:t>
      </w:r>
      <w:r w:rsidRPr="009166B1">
        <w:rPr>
          <w:rFonts w:eastAsia="標楷體"/>
          <w:b/>
          <w:color w:val="000000"/>
          <w:sz w:val="28"/>
          <w:szCs w:val="28"/>
        </w:rPr>
        <w:t>。</w:t>
      </w:r>
    </w:p>
    <w:p w:rsidR="00F45892" w:rsidRPr="009166B1" w:rsidRDefault="00F45892" w:rsidP="00F45892">
      <w:pPr>
        <w:ind w:left="719"/>
        <w:jc w:val="both"/>
        <w:rPr>
          <w:rFonts w:eastAsia="標楷體"/>
          <w:b/>
          <w:color w:val="000000"/>
          <w:sz w:val="28"/>
          <w:szCs w:val="28"/>
        </w:rPr>
      </w:pPr>
      <w:r w:rsidRPr="00F45892">
        <w:rPr>
          <w:rFonts w:eastAsia="標楷體" w:hint="eastAsia"/>
          <w:b/>
          <w:color w:val="00B050"/>
          <w:sz w:val="28"/>
          <w:szCs w:val="28"/>
        </w:rPr>
        <w:t>（開課與否需視實際完成繳費之人數而定）</w:t>
      </w:r>
    </w:p>
    <w:p w:rsidR="00571345" w:rsidRPr="009166B1" w:rsidRDefault="00571345" w:rsidP="00F0362F">
      <w:pPr>
        <w:numPr>
          <w:ilvl w:val="0"/>
          <w:numId w:val="4"/>
        </w:numPr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 w:hint="eastAsia"/>
          <w:b/>
          <w:color w:val="000000"/>
          <w:sz w:val="28"/>
          <w:szCs w:val="28"/>
        </w:rPr>
        <w:t>確認開課之班別將逕行寄發開課通知</w:t>
      </w:r>
      <w:r w:rsidRPr="009166B1">
        <w:rPr>
          <w:rFonts w:eastAsia="標楷體" w:hint="eastAsia"/>
          <w:b/>
          <w:color w:val="000000"/>
          <w:sz w:val="28"/>
          <w:szCs w:val="28"/>
        </w:rPr>
        <w:t>(e-mail)</w:t>
      </w:r>
      <w:r w:rsidRPr="009166B1">
        <w:rPr>
          <w:rFonts w:eastAsia="標楷體" w:hint="eastAsia"/>
          <w:b/>
          <w:color w:val="000000"/>
          <w:sz w:val="28"/>
          <w:szCs w:val="28"/>
        </w:rPr>
        <w:t>給已報名的學員通知相關上課</w:t>
      </w:r>
      <w:r w:rsidR="000F07E6" w:rsidRPr="009166B1">
        <w:rPr>
          <w:rFonts w:eastAsia="標楷體" w:hint="eastAsia"/>
          <w:b/>
          <w:color w:val="000000"/>
          <w:sz w:val="28"/>
          <w:szCs w:val="28"/>
        </w:rPr>
        <w:t>事宜，會話課程每班最多只受理</w:t>
      </w:r>
      <w:r w:rsidR="000F07E6" w:rsidRPr="009166B1">
        <w:rPr>
          <w:rFonts w:eastAsia="標楷體" w:hint="eastAsia"/>
          <w:b/>
          <w:color w:val="000000"/>
          <w:sz w:val="28"/>
          <w:szCs w:val="28"/>
        </w:rPr>
        <w:t>20</w:t>
      </w:r>
      <w:r w:rsidR="000F07E6" w:rsidRPr="009166B1">
        <w:rPr>
          <w:rFonts w:eastAsia="標楷體" w:hint="eastAsia"/>
          <w:b/>
          <w:color w:val="000000"/>
          <w:sz w:val="28"/>
          <w:szCs w:val="28"/>
        </w:rPr>
        <w:t>位。</w:t>
      </w:r>
    </w:p>
    <w:p w:rsidR="00F45892" w:rsidRPr="00F45892" w:rsidRDefault="005325D6" w:rsidP="00F45892">
      <w:pPr>
        <w:numPr>
          <w:ilvl w:val="0"/>
          <w:numId w:val="4"/>
        </w:numPr>
        <w:rPr>
          <w:rFonts w:eastAsia="標楷體"/>
          <w:b/>
          <w:color w:val="FF0000"/>
          <w:sz w:val="28"/>
          <w:szCs w:val="28"/>
        </w:rPr>
      </w:pPr>
      <w:r w:rsidRPr="009166B1">
        <w:rPr>
          <w:rFonts w:eastAsia="標楷體"/>
          <w:b/>
          <w:color w:val="FF0000"/>
          <w:sz w:val="28"/>
          <w:szCs w:val="28"/>
        </w:rPr>
        <w:t>請儘早於</w:t>
      </w:r>
      <w:r w:rsidR="00AE0B0E">
        <w:rPr>
          <w:rFonts w:eastAsia="標楷體" w:hint="eastAsia"/>
          <w:b/>
          <w:color w:val="FF0000"/>
          <w:sz w:val="28"/>
          <w:szCs w:val="28"/>
        </w:rPr>
        <w:t>5/30</w:t>
      </w:r>
      <w:r w:rsidRPr="009166B1">
        <w:rPr>
          <w:rFonts w:eastAsia="標楷體"/>
          <w:b/>
          <w:color w:val="FF0000"/>
          <w:sz w:val="28"/>
          <w:szCs w:val="28"/>
        </w:rPr>
        <w:t>前</w:t>
      </w:r>
      <w:r w:rsidRPr="009166B1">
        <w:rPr>
          <w:rFonts w:eastAsia="標楷體"/>
          <w:b/>
          <w:color w:val="FF0000"/>
          <w:sz w:val="28"/>
          <w:szCs w:val="28"/>
          <w:u w:val="single"/>
        </w:rPr>
        <w:t>報名</w:t>
      </w:r>
      <w:r w:rsidR="00F45892">
        <w:rPr>
          <w:rFonts w:eastAsia="標楷體" w:hint="eastAsia"/>
          <w:b/>
          <w:color w:val="FF0000"/>
          <w:sz w:val="28"/>
          <w:szCs w:val="28"/>
          <w:u w:val="single"/>
        </w:rPr>
        <w:t>並完成繳費</w:t>
      </w:r>
      <w:r w:rsidR="00454122" w:rsidRPr="009166B1">
        <w:rPr>
          <w:rFonts w:eastAsia="標楷體" w:hint="eastAsia"/>
          <w:b/>
          <w:color w:val="FF0000"/>
          <w:sz w:val="28"/>
          <w:szCs w:val="28"/>
        </w:rPr>
        <w:t>，以便統計人數確認班別開課事宜</w:t>
      </w:r>
      <w:r w:rsidR="006E0042" w:rsidRPr="009166B1">
        <w:rPr>
          <w:rFonts w:eastAsia="標楷體" w:hint="eastAsia"/>
          <w:b/>
          <w:color w:val="FF0000"/>
          <w:sz w:val="28"/>
          <w:szCs w:val="28"/>
        </w:rPr>
        <w:t>。</w:t>
      </w:r>
    </w:p>
    <w:p w:rsidR="000F07E6" w:rsidRPr="009166B1" w:rsidRDefault="000F07E6" w:rsidP="00F0362F">
      <w:pPr>
        <w:numPr>
          <w:ilvl w:val="0"/>
          <w:numId w:val="4"/>
        </w:numPr>
        <w:rPr>
          <w:rFonts w:eastAsia="標楷體"/>
          <w:b/>
          <w:color w:val="FF0000"/>
          <w:sz w:val="28"/>
          <w:szCs w:val="28"/>
        </w:rPr>
      </w:pPr>
      <w:r w:rsidRPr="009166B1">
        <w:rPr>
          <w:rFonts w:eastAsia="標楷體" w:hint="eastAsia"/>
          <w:b/>
          <w:color w:val="FF0000"/>
          <w:sz w:val="28"/>
          <w:szCs w:val="28"/>
        </w:rPr>
        <w:t>若欲額滿情況，將依報名且完成繳費者</w:t>
      </w:r>
      <w:r w:rsidR="004B71D5" w:rsidRPr="009166B1">
        <w:rPr>
          <w:rFonts w:eastAsia="標楷體" w:hint="eastAsia"/>
          <w:b/>
          <w:color w:val="FF0000"/>
          <w:sz w:val="28"/>
          <w:szCs w:val="28"/>
        </w:rPr>
        <w:t>之次序</w:t>
      </w:r>
      <w:r w:rsidRPr="009166B1">
        <w:rPr>
          <w:rFonts w:eastAsia="標楷體" w:hint="eastAsia"/>
          <w:b/>
          <w:color w:val="FF0000"/>
          <w:sz w:val="28"/>
          <w:szCs w:val="28"/>
        </w:rPr>
        <w:t>優先受理。</w:t>
      </w:r>
    </w:p>
    <w:p w:rsidR="0063138E" w:rsidRPr="009166B1" w:rsidRDefault="00FE41FB" w:rsidP="00FC7EA6">
      <w:pPr>
        <w:rPr>
          <w:rFonts w:eastAsia="標楷體"/>
          <w:b/>
          <w:kern w:val="2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停</w:t>
      </w:r>
      <w:r w:rsidRPr="009166B1">
        <w:rPr>
          <w:rFonts w:eastAsia="標楷體"/>
          <w:b/>
          <w:color w:val="000080"/>
          <w:sz w:val="28"/>
          <w:szCs w:val="28"/>
        </w:rPr>
        <w:t xml:space="preserve">  </w:t>
      </w:r>
      <w:r w:rsidRPr="009166B1">
        <w:rPr>
          <w:rFonts w:eastAsia="標楷體"/>
          <w:b/>
          <w:color w:val="000080"/>
          <w:sz w:val="28"/>
          <w:szCs w:val="28"/>
        </w:rPr>
        <w:t>課：</w:t>
      </w:r>
    </w:p>
    <w:p w:rsidR="00AC5266" w:rsidRPr="009166B1" w:rsidRDefault="00AC5266" w:rsidP="00FC7EA6">
      <w:pPr>
        <w:ind w:leftChars="150" w:left="360"/>
        <w:rPr>
          <w:rFonts w:eastAsia="標楷體"/>
          <w:b/>
          <w:color w:val="000000"/>
          <w:kern w:val="2"/>
          <w:sz w:val="28"/>
          <w:szCs w:val="28"/>
        </w:rPr>
      </w:pPr>
      <w:r w:rsidRPr="009166B1">
        <w:rPr>
          <w:rFonts w:eastAsia="標楷體"/>
          <w:b/>
          <w:kern w:val="2"/>
          <w:sz w:val="28"/>
          <w:szCs w:val="28"/>
        </w:rPr>
        <w:t>若遇颱風或天候等不可抗力因素，本課程之停課與否依照</w:t>
      </w:r>
      <w:r w:rsidRPr="009166B1">
        <w:rPr>
          <w:rFonts w:eastAsia="標楷體"/>
          <w:b/>
          <w:color w:val="FF0000"/>
          <w:kern w:val="2"/>
          <w:sz w:val="28"/>
          <w:szCs w:val="28"/>
          <w:u w:val="single"/>
        </w:rPr>
        <w:t>高雄市政府人事行政局之公告</w:t>
      </w:r>
      <w:r w:rsidRPr="009166B1">
        <w:rPr>
          <w:rFonts w:eastAsia="標楷體"/>
          <w:b/>
          <w:kern w:val="2"/>
          <w:sz w:val="28"/>
          <w:szCs w:val="28"/>
          <w:u w:val="single"/>
        </w:rPr>
        <w:t>為準</w:t>
      </w:r>
      <w:r w:rsidRPr="009166B1">
        <w:rPr>
          <w:rFonts w:eastAsia="標楷體"/>
          <w:b/>
          <w:kern w:val="2"/>
          <w:sz w:val="28"/>
          <w:szCs w:val="28"/>
        </w:rPr>
        <w:t>，若高雄市為停班或停課，則課程</w:t>
      </w:r>
      <w:r w:rsidRPr="009166B1">
        <w:rPr>
          <w:rFonts w:eastAsia="標楷體"/>
          <w:b/>
          <w:color w:val="000000"/>
          <w:kern w:val="2"/>
          <w:sz w:val="28"/>
          <w:szCs w:val="28"/>
        </w:rPr>
        <w:t>停止上課一次，課程順延，恕不另行個別通知。</w:t>
      </w:r>
    </w:p>
    <w:p w:rsidR="00B64D33" w:rsidRPr="009166B1" w:rsidRDefault="00FE41FB" w:rsidP="00FC7EA6">
      <w:pPr>
        <w:jc w:val="both"/>
        <w:rPr>
          <w:rFonts w:eastAsia="標楷體"/>
          <w:b/>
          <w:color w:val="000080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退費相關注意事項：</w:t>
      </w:r>
    </w:p>
    <w:p w:rsidR="00B57492" w:rsidRPr="009166B1" w:rsidRDefault="00071846" w:rsidP="00FC7EA6">
      <w:pPr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一、退費</w:t>
      </w:r>
      <w:r w:rsidRPr="009166B1">
        <w:rPr>
          <w:rFonts w:eastAsia="標楷體" w:hint="eastAsia"/>
          <w:b/>
          <w:color w:val="000000"/>
          <w:sz w:val="28"/>
          <w:szCs w:val="28"/>
        </w:rPr>
        <w:t>標</w:t>
      </w:r>
      <w:r w:rsidR="00B57492" w:rsidRPr="009166B1">
        <w:rPr>
          <w:rFonts w:eastAsia="標楷體"/>
          <w:b/>
          <w:color w:val="000000"/>
          <w:sz w:val="28"/>
          <w:szCs w:val="28"/>
        </w:rPr>
        <w:t>準：</w:t>
      </w:r>
      <w:r w:rsidR="00A35964" w:rsidRPr="009166B1">
        <w:rPr>
          <w:rFonts w:eastAsia="標楷體" w:hint="eastAsia"/>
          <w:b/>
          <w:color w:val="000000"/>
          <w:sz w:val="20"/>
        </w:rPr>
        <w:t>(</w:t>
      </w:r>
      <w:r w:rsidR="00A35964" w:rsidRPr="009166B1">
        <w:rPr>
          <w:rFonts w:eastAsia="標楷體" w:hint="eastAsia"/>
          <w:b/>
          <w:color w:val="000000"/>
          <w:sz w:val="20"/>
        </w:rPr>
        <w:t>依教育部專科以上學校推廣教育實施辦法第</w:t>
      </w:r>
      <w:r w:rsidR="00A35964" w:rsidRPr="009166B1">
        <w:rPr>
          <w:rFonts w:eastAsia="標楷體" w:hint="eastAsia"/>
          <w:b/>
          <w:color w:val="000000"/>
          <w:sz w:val="20"/>
        </w:rPr>
        <w:t>17</w:t>
      </w:r>
      <w:r w:rsidR="00A35964" w:rsidRPr="009166B1">
        <w:rPr>
          <w:rFonts w:eastAsia="標楷體" w:hint="eastAsia"/>
          <w:b/>
          <w:color w:val="000000"/>
          <w:sz w:val="20"/>
        </w:rPr>
        <w:t>條辦理</w:t>
      </w:r>
      <w:r w:rsidR="00A35964" w:rsidRPr="009166B1">
        <w:rPr>
          <w:rFonts w:eastAsia="標楷體" w:hint="eastAsia"/>
          <w:b/>
          <w:color w:val="000000"/>
          <w:sz w:val="20"/>
        </w:rPr>
        <w:t>)</w:t>
      </w:r>
    </w:p>
    <w:p w:rsidR="001E2FA0" w:rsidRPr="009166B1" w:rsidRDefault="001E2FA0" w:rsidP="00FC7EA6">
      <w:pPr>
        <w:ind w:leftChars="150" w:left="719" w:hangingChars="128" w:hanging="359"/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Style w:val="c11"/>
          <w:rFonts w:eastAsia="標楷體"/>
          <w:b/>
          <w:sz w:val="28"/>
          <w:szCs w:val="28"/>
        </w:rPr>
        <w:t>1</w:t>
      </w:r>
      <w:r w:rsidR="0059685D" w:rsidRPr="009166B1">
        <w:rPr>
          <w:rStyle w:val="c11"/>
          <w:rFonts w:eastAsia="標楷體" w:hint="eastAsia"/>
          <w:b/>
          <w:sz w:val="28"/>
          <w:szCs w:val="28"/>
        </w:rPr>
        <w:t>.</w:t>
      </w:r>
      <w:r w:rsidR="0063138E" w:rsidRPr="009166B1">
        <w:rPr>
          <w:rStyle w:val="c11"/>
          <w:rFonts w:eastAsia="標楷體" w:hint="eastAsia"/>
          <w:b/>
          <w:sz w:val="28"/>
          <w:szCs w:val="28"/>
        </w:rPr>
        <w:t xml:space="preserve"> </w:t>
      </w:r>
      <w:r w:rsidRPr="009166B1">
        <w:rPr>
          <w:rStyle w:val="c11"/>
          <w:rFonts w:eastAsia="標楷體"/>
          <w:b/>
          <w:sz w:val="28"/>
          <w:szCs w:val="28"/>
        </w:rPr>
        <w:t>第一次</w:t>
      </w:r>
      <w:r w:rsidRPr="009166B1">
        <w:rPr>
          <w:rStyle w:val="c11"/>
          <w:rFonts w:eastAsia="標楷體"/>
          <w:b/>
          <w:sz w:val="28"/>
          <w:szCs w:val="28"/>
          <w:u w:val="single"/>
        </w:rPr>
        <w:t>開課前</w:t>
      </w:r>
      <w:r w:rsidRPr="009166B1">
        <w:rPr>
          <w:rStyle w:val="c11"/>
          <w:rFonts w:eastAsia="標楷體"/>
          <w:b/>
          <w:sz w:val="28"/>
          <w:szCs w:val="28"/>
        </w:rPr>
        <w:t>申請退費</w:t>
      </w:r>
      <w:r w:rsidRPr="009166B1">
        <w:rPr>
          <w:rFonts w:eastAsia="標楷體"/>
          <w:b/>
          <w:color w:val="000000"/>
          <w:sz w:val="28"/>
          <w:szCs w:val="28"/>
        </w:rPr>
        <w:t>，退學費之</w:t>
      </w:r>
      <w:r w:rsidR="00E814E3" w:rsidRPr="009166B1">
        <w:rPr>
          <w:rFonts w:eastAsia="標楷體" w:hint="eastAsia"/>
          <w:b/>
          <w:color w:val="000000"/>
          <w:sz w:val="28"/>
          <w:szCs w:val="28"/>
          <w:u w:val="single"/>
        </w:rPr>
        <w:t>九</w:t>
      </w:r>
      <w:r w:rsidRPr="009166B1">
        <w:rPr>
          <w:rFonts w:eastAsia="標楷體"/>
          <w:b/>
          <w:color w:val="000000"/>
          <w:sz w:val="28"/>
          <w:szCs w:val="28"/>
          <w:u w:val="single"/>
        </w:rPr>
        <w:t>成</w:t>
      </w:r>
      <w:r w:rsidRPr="009166B1">
        <w:rPr>
          <w:rFonts w:eastAsia="標楷體"/>
          <w:b/>
          <w:color w:val="000000"/>
          <w:sz w:val="28"/>
          <w:szCs w:val="28"/>
        </w:rPr>
        <w:t>。</w:t>
      </w:r>
    </w:p>
    <w:p w:rsidR="001E2FA0" w:rsidRPr="009166B1" w:rsidRDefault="0063138E" w:rsidP="00FC7EA6">
      <w:pPr>
        <w:ind w:leftChars="150" w:left="719" w:hangingChars="128" w:hanging="359"/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2</w:t>
      </w:r>
      <w:r w:rsidRPr="009166B1">
        <w:rPr>
          <w:rFonts w:eastAsia="標楷體" w:hint="eastAsia"/>
          <w:b/>
          <w:color w:val="000000"/>
          <w:sz w:val="28"/>
          <w:szCs w:val="28"/>
        </w:rPr>
        <w:t xml:space="preserve">. </w:t>
      </w:r>
      <w:r w:rsidR="00995889" w:rsidRPr="009166B1">
        <w:rPr>
          <w:rFonts w:eastAsia="標楷體"/>
          <w:b/>
          <w:color w:val="000000"/>
          <w:sz w:val="28"/>
          <w:szCs w:val="28"/>
        </w:rPr>
        <w:t>自實際上課之日算起未逾全期</w:t>
      </w:r>
      <w:r w:rsidR="00995889" w:rsidRPr="009166B1">
        <w:rPr>
          <w:rFonts w:eastAsia="標楷體"/>
          <w:b/>
          <w:color w:val="000000"/>
          <w:sz w:val="28"/>
          <w:szCs w:val="28"/>
          <w:u w:val="single"/>
        </w:rPr>
        <w:t>三分之一</w:t>
      </w:r>
      <w:r w:rsidR="00995889" w:rsidRPr="009166B1">
        <w:rPr>
          <w:rFonts w:eastAsia="標楷體"/>
          <w:b/>
          <w:color w:val="000000"/>
          <w:sz w:val="28"/>
          <w:szCs w:val="28"/>
        </w:rPr>
        <w:t>者退還已繳學費之</w:t>
      </w:r>
      <w:r w:rsidR="00995889" w:rsidRPr="009166B1">
        <w:rPr>
          <w:rFonts w:eastAsia="標楷體"/>
          <w:b/>
          <w:color w:val="000000"/>
          <w:sz w:val="28"/>
          <w:szCs w:val="28"/>
          <w:u w:val="single"/>
        </w:rPr>
        <w:t>半數</w:t>
      </w:r>
      <w:r w:rsidR="00995889" w:rsidRPr="009166B1">
        <w:rPr>
          <w:rFonts w:eastAsia="標楷體"/>
          <w:b/>
          <w:color w:val="000000"/>
          <w:sz w:val="28"/>
          <w:szCs w:val="28"/>
        </w:rPr>
        <w:t>。</w:t>
      </w:r>
    </w:p>
    <w:p w:rsidR="00EA5099" w:rsidRPr="009166B1" w:rsidRDefault="0063138E" w:rsidP="00FC7EA6">
      <w:pPr>
        <w:ind w:leftChars="150" w:left="719" w:hangingChars="128" w:hanging="359"/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3</w:t>
      </w:r>
      <w:r w:rsidRPr="009166B1">
        <w:rPr>
          <w:rFonts w:eastAsia="標楷體" w:hint="eastAsia"/>
          <w:b/>
          <w:color w:val="000000"/>
          <w:sz w:val="28"/>
          <w:szCs w:val="28"/>
        </w:rPr>
        <w:t xml:space="preserve">. </w:t>
      </w:r>
      <w:r w:rsidR="00995889" w:rsidRPr="009166B1">
        <w:rPr>
          <w:rFonts w:eastAsia="標楷體"/>
          <w:b/>
          <w:color w:val="000000"/>
          <w:sz w:val="28"/>
          <w:szCs w:val="28"/>
        </w:rPr>
        <w:t>在班時間已逾全期三分之一者，不予退還。</w:t>
      </w:r>
    </w:p>
    <w:p w:rsidR="00995889" w:rsidRPr="009166B1" w:rsidRDefault="0063138E" w:rsidP="00FC7EA6">
      <w:pPr>
        <w:ind w:leftChars="150" w:left="719" w:hangingChars="128" w:hanging="359"/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4</w:t>
      </w:r>
      <w:r w:rsidRPr="009166B1">
        <w:rPr>
          <w:rFonts w:eastAsia="標楷體" w:hint="eastAsia"/>
          <w:b/>
          <w:color w:val="000000"/>
          <w:sz w:val="28"/>
          <w:szCs w:val="28"/>
        </w:rPr>
        <w:t xml:space="preserve">. </w:t>
      </w:r>
      <w:r w:rsidR="00EA5099" w:rsidRPr="009166B1">
        <w:rPr>
          <w:rFonts w:eastAsia="標楷體"/>
          <w:b/>
          <w:color w:val="000000"/>
          <w:sz w:val="28"/>
          <w:szCs w:val="28"/>
        </w:rPr>
        <w:t>若因招生不足無法如期開班，本處有權停開，所繳費用以電匯方式無息退還（匯款手續</w:t>
      </w:r>
      <w:r w:rsidR="003E6E01" w:rsidRPr="009166B1">
        <w:rPr>
          <w:rFonts w:eastAsia="標楷體"/>
          <w:b/>
          <w:color w:val="000000"/>
          <w:sz w:val="28"/>
          <w:szCs w:val="28"/>
        </w:rPr>
        <w:t>費</w:t>
      </w:r>
      <w:r w:rsidR="00EA5099" w:rsidRPr="009166B1">
        <w:rPr>
          <w:rFonts w:eastAsia="標楷體"/>
          <w:b/>
          <w:color w:val="000000"/>
          <w:sz w:val="28"/>
          <w:szCs w:val="28"/>
        </w:rPr>
        <w:t>除外），學員不得有任何異議。</w:t>
      </w:r>
    </w:p>
    <w:p w:rsidR="00B57492" w:rsidRPr="009166B1" w:rsidRDefault="00B57492" w:rsidP="00FC7EA6">
      <w:pPr>
        <w:jc w:val="both"/>
        <w:rPr>
          <w:rFonts w:eastAsia="標楷體"/>
          <w:b/>
          <w:color w:val="000000"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二、退費方式：</w:t>
      </w:r>
    </w:p>
    <w:p w:rsidR="0059685D" w:rsidRPr="009166B1" w:rsidRDefault="00454122" w:rsidP="00FC7EA6">
      <w:pPr>
        <w:ind w:leftChars="150" w:left="360"/>
        <w:jc w:val="both"/>
        <w:rPr>
          <w:rFonts w:eastAsia="標楷體"/>
          <w:b/>
          <w:sz w:val="28"/>
          <w:szCs w:val="28"/>
        </w:rPr>
      </w:pPr>
      <w:r w:rsidRPr="009166B1">
        <w:rPr>
          <w:rFonts w:eastAsia="標楷體"/>
          <w:b/>
          <w:sz w:val="28"/>
          <w:szCs w:val="28"/>
        </w:rPr>
        <w:t>請於退費期限內填寫退費申請書</w:t>
      </w:r>
      <w:r w:rsidR="005F097B" w:rsidRPr="009166B1">
        <w:rPr>
          <w:rFonts w:eastAsia="標楷體" w:hint="eastAsia"/>
          <w:b/>
          <w:sz w:val="28"/>
          <w:szCs w:val="28"/>
        </w:rPr>
        <w:t>(</w:t>
      </w:r>
      <w:r w:rsidR="005F097B" w:rsidRPr="009166B1">
        <w:rPr>
          <w:rFonts w:eastAsia="標楷體" w:hint="eastAsia"/>
          <w:b/>
          <w:sz w:val="28"/>
          <w:szCs w:val="28"/>
        </w:rPr>
        <w:t>自網站下載</w:t>
      </w:r>
      <w:r w:rsidR="005F097B" w:rsidRPr="009166B1">
        <w:rPr>
          <w:rFonts w:eastAsia="標楷體" w:hint="eastAsia"/>
          <w:b/>
          <w:sz w:val="28"/>
          <w:szCs w:val="28"/>
        </w:rPr>
        <w:t>)</w:t>
      </w:r>
      <w:r w:rsidRPr="009166B1">
        <w:rPr>
          <w:rFonts w:eastAsia="標楷體"/>
          <w:b/>
          <w:sz w:val="28"/>
          <w:szCs w:val="28"/>
        </w:rPr>
        <w:t>、</w:t>
      </w:r>
      <w:r w:rsidRPr="009166B1">
        <w:rPr>
          <w:rFonts w:eastAsia="標楷體" w:hint="eastAsia"/>
          <w:b/>
          <w:sz w:val="28"/>
          <w:szCs w:val="28"/>
        </w:rPr>
        <w:t>繳回</w:t>
      </w:r>
      <w:r w:rsidR="00B57492" w:rsidRPr="009166B1">
        <w:rPr>
          <w:rFonts w:eastAsia="標楷體"/>
          <w:b/>
          <w:sz w:val="28"/>
          <w:szCs w:val="28"/>
        </w:rPr>
        <w:t>收據正本並繳交在台金融單位存摺</w:t>
      </w:r>
      <w:r w:rsidRPr="009166B1">
        <w:rPr>
          <w:rFonts w:eastAsia="標楷體" w:hint="eastAsia"/>
          <w:b/>
          <w:sz w:val="28"/>
          <w:szCs w:val="28"/>
        </w:rPr>
        <w:t>封面</w:t>
      </w:r>
      <w:r w:rsidR="00B57492" w:rsidRPr="009166B1">
        <w:rPr>
          <w:rFonts w:eastAsia="標楷體"/>
          <w:b/>
          <w:sz w:val="28"/>
          <w:szCs w:val="28"/>
        </w:rPr>
        <w:t>影本。</w:t>
      </w:r>
      <w:r w:rsidR="005325D6" w:rsidRPr="009166B1">
        <w:rPr>
          <w:rFonts w:eastAsia="標楷體"/>
          <w:b/>
          <w:sz w:val="28"/>
          <w:szCs w:val="28"/>
        </w:rPr>
        <w:t>(</w:t>
      </w:r>
      <w:r w:rsidR="005325D6" w:rsidRPr="009166B1">
        <w:rPr>
          <w:rFonts w:eastAsia="標楷體"/>
          <w:b/>
          <w:sz w:val="28"/>
          <w:szCs w:val="28"/>
        </w:rPr>
        <w:t>銀行請附上分行名稱</w:t>
      </w:r>
      <w:r w:rsidR="005325D6" w:rsidRPr="009166B1">
        <w:rPr>
          <w:rFonts w:eastAsia="標楷體"/>
          <w:b/>
          <w:sz w:val="28"/>
          <w:szCs w:val="28"/>
        </w:rPr>
        <w:t>)</w:t>
      </w:r>
    </w:p>
    <w:p w:rsidR="0059685D" w:rsidRPr="009166B1" w:rsidRDefault="00CB12C1" w:rsidP="00C558DB">
      <w:pPr>
        <w:ind w:leftChars="150" w:left="360"/>
        <w:jc w:val="both"/>
        <w:rPr>
          <w:rFonts w:eastAsia="標楷體"/>
          <w:b/>
          <w:color w:val="FF0000"/>
          <w:sz w:val="28"/>
          <w:szCs w:val="28"/>
        </w:rPr>
      </w:pPr>
      <w:r w:rsidRPr="009166B1">
        <w:rPr>
          <w:rFonts w:eastAsia="標楷體"/>
          <w:b/>
          <w:color w:val="FF0000"/>
          <w:sz w:val="28"/>
          <w:szCs w:val="28"/>
        </w:rPr>
        <w:t>請注意：非郵局或台灣銀行帳戶，將自付手續費</w:t>
      </w:r>
      <w:r w:rsidRPr="009166B1">
        <w:rPr>
          <w:rFonts w:eastAsia="標楷體"/>
          <w:b/>
          <w:color w:val="FF0000"/>
          <w:sz w:val="28"/>
          <w:szCs w:val="28"/>
        </w:rPr>
        <w:t>NT$30</w:t>
      </w:r>
      <w:r w:rsidRPr="009166B1">
        <w:rPr>
          <w:rFonts w:eastAsia="標楷體"/>
          <w:b/>
          <w:color w:val="FF0000"/>
          <w:sz w:val="28"/>
          <w:szCs w:val="28"/>
        </w:rPr>
        <w:t>元。</w:t>
      </w:r>
    </w:p>
    <w:p w:rsidR="0014726D" w:rsidRPr="009166B1" w:rsidRDefault="00FE41FB" w:rsidP="00FC7EA6">
      <w:pPr>
        <w:rPr>
          <w:rFonts w:eastAsia="標楷體"/>
          <w:b/>
          <w:color w:val="000080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轉班、延期申請須知：</w:t>
      </w:r>
      <w:r w:rsidR="005F097B" w:rsidRPr="009166B1">
        <w:rPr>
          <w:rFonts w:eastAsia="標楷體" w:hint="eastAsia"/>
          <w:b/>
          <w:color w:val="000080"/>
          <w:sz w:val="28"/>
          <w:szCs w:val="28"/>
        </w:rPr>
        <w:t>(</w:t>
      </w:r>
      <w:r w:rsidR="005F097B" w:rsidRPr="009166B1">
        <w:rPr>
          <w:rFonts w:eastAsia="標楷體" w:hint="eastAsia"/>
          <w:b/>
          <w:color w:val="000080"/>
          <w:sz w:val="28"/>
          <w:szCs w:val="28"/>
        </w:rPr>
        <w:t>請自行至網站下載轉班申請書</w:t>
      </w:r>
      <w:r w:rsidR="005F097B" w:rsidRPr="009166B1">
        <w:rPr>
          <w:rFonts w:eastAsia="標楷體" w:hint="eastAsia"/>
          <w:b/>
          <w:color w:val="000080"/>
          <w:sz w:val="28"/>
          <w:szCs w:val="28"/>
        </w:rPr>
        <w:t>)</w:t>
      </w:r>
    </w:p>
    <w:p w:rsidR="00890FCA" w:rsidRPr="009166B1" w:rsidRDefault="0059685D" w:rsidP="00FC7EA6">
      <w:pPr>
        <w:ind w:leftChars="150" w:left="719" w:hangingChars="128" w:hanging="359"/>
        <w:rPr>
          <w:rFonts w:eastAsia="標楷體"/>
          <w:b/>
          <w:sz w:val="28"/>
          <w:szCs w:val="28"/>
        </w:rPr>
      </w:pPr>
      <w:r w:rsidRPr="009166B1">
        <w:rPr>
          <w:rFonts w:eastAsia="標楷體" w:hint="eastAsia"/>
          <w:b/>
          <w:sz w:val="28"/>
          <w:szCs w:val="28"/>
        </w:rPr>
        <w:t xml:space="preserve">1. </w:t>
      </w:r>
      <w:r w:rsidR="00080F3E" w:rsidRPr="009166B1">
        <w:rPr>
          <w:rFonts w:eastAsia="標楷體"/>
          <w:b/>
          <w:sz w:val="28"/>
          <w:szCs w:val="28"/>
        </w:rPr>
        <w:t>開課</w:t>
      </w:r>
      <w:r w:rsidR="00080F3E" w:rsidRPr="009166B1">
        <w:rPr>
          <w:rFonts w:eastAsia="標楷體" w:hint="eastAsia"/>
          <w:b/>
          <w:sz w:val="28"/>
          <w:szCs w:val="28"/>
        </w:rPr>
        <w:t>三堂</w:t>
      </w:r>
      <w:r w:rsidR="001E2FA0" w:rsidRPr="009166B1">
        <w:rPr>
          <w:rFonts w:eastAsia="標楷體"/>
          <w:b/>
          <w:sz w:val="28"/>
          <w:szCs w:val="28"/>
        </w:rPr>
        <w:t>內，可申請轉入其他</w:t>
      </w:r>
      <w:r w:rsidR="001D4909" w:rsidRPr="009166B1">
        <w:rPr>
          <w:rFonts w:eastAsia="標楷體" w:hint="eastAsia"/>
          <w:b/>
          <w:sz w:val="28"/>
          <w:szCs w:val="28"/>
        </w:rPr>
        <w:t>相</w:t>
      </w:r>
      <w:r w:rsidR="00C134F5" w:rsidRPr="009166B1">
        <w:rPr>
          <w:rFonts w:eastAsia="標楷體" w:hint="eastAsia"/>
          <w:b/>
          <w:sz w:val="28"/>
          <w:szCs w:val="28"/>
        </w:rPr>
        <w:t>同語系</w:t>
      </w:r>
      <w:r w:rsidR="005F097B" w:rsidRPr="009166B1">
        <w:rPr>
          <w:rFonts w:eastAsia="標楷體" w:hint="eastAsia"/>
          <w:b/>
          <w:sz w:val="28"/>
          <w:szCs w:val="28"/>
        </w:rPr>
        <w:t>、不同程度</w:t>
      </w:r>
      <w:r w:rsidR="00C134F5" w:rsidRPr="009166B1">
        <w:rPr>
          <w:rFonts w:eastAsia="標楷體" w:hint="eastAsia"/>
          <w:b/>
          <w:sz w:val="28"/>
          <w:szCs w:val="28"/>
        </w:rPr>
        <w:t>且</w:t>
      </w:r>
      <w:r w:rsidR="001E2FA0" w:rsidRPr="009166B1">
        <w:rPr>
          <w:rFonts w:eastAsia="標楷體"/>
          <w:b/>
          <w:sz w:val="28"/>
          <w:szCs w:val="28"/>
        </w:rPr>
        <w:t>尚未額滿之班級，</w:t>
      </w:r>
      <w:r w:rsidR="00080F3E" w:rsidRPr="009166B1">
        <w:rPr>
          <w:rFonts w:eastAsia="標楷體" w:hint="eastAsia"/>
          <w:b/>
          <w:sz w:val="28"/>
          <w:szCs w:val="28"/>
        </w:rPr>
        <w:t>並</w:t>
      </w:r>
      <w:r w:rsidR="001E2FA0" w:rsidRPr="009166B1">
        <w:rPr>
          <w:rFonts w:eastAsia="標楷體"/>
          <w:b/>
          <w:sz w:val="28"/>
          <w:szCs w:val="28"/>
        </w:rPr>
        <w:t>以一次為限。</w:t>
      </w:r>
      <w:r w:rsidR="00890FCA" w:rsidRPr="009166B1">
        <w:rPr>
          <w:rFonts w:eastAsia="標楷體"/>
          <w:b/>
          <w:sz w:val="28"/>
          <w:szCs w:val="28"/>
        </w:rPr>
        <w:t>轉班者，恕不接受</w:t>
      </w:r>
      <w:r w:rsidR="00CB12C1" w:rsidRPr="009166B1">
        <w:rPr>
          <w:rFonts w:eastAsia="標楷體"/>
          <w:b/>
          <w:sz w:val="28"/>
          <w:szCs w:val="28"/>
        </w:rPr>
        <w:t>原班之</w:t>
      </w:r>
      <w:r w:rsidR="00890FCA" w:rsidRPr="009166B1">
        <w:rPr>
          <w:rFonts w:eastAsia="標楷體"/>
          <w:b/>
          <w:sz w:val="28"/>
          <w:szCs w:val="28"/>
        </w:rPr>
        <w:t>書籍退換</w:t>
      </w:r>
      <w:r w:rsidR="00A35964" w:rsidRPr="009166B1">
        <w:rPr>
          <w:rFonts w:eastAsia="標楷體" w:hint="eastAsia"/>
          <w:b/>
          <w:sz w:val="28"/>
          <w:szCs w:val="28"/>
        </w:rPr>
        <w:t>且</w:t>
      </w:r>
      <w:r w:rsidR="005954D1" w:rsidRPr="009166B1">
        <w:rPr>
          <w:rFonts w:eastAsia="標楷體" w:hint="eastAsia"/>
          <w:b/>
          <w:sz w:val="28"/>
          <w:szCs w:val="28"/>
        </w:rPr>
        <w:t>不得再要求退費</w:t>
      </w:r>
      <w:r w:rsidR="00A35964" w:rsidRPr="009166B1">
        <w:rPr>
          <w:rFonts w:eastAsia="標楷體" w:hint="eastAsia"/>
          <w:b/>
          <w:sz w:val="28"/>
          <w:szCs w:val="28"/>
        </w:rPr>
        <w:t>；開</w:t>
      </w:r>
      <w:r w:rsidR="00080F3E" w:rsidRPr="009166B1">
        <w:rPr>
          <w:rFonts w:eastAsia="標楷體" w:hint="eastAsia"/>
          <w:b/>
          <w:sz w:val="28"/>
          <w:szCs w:val="28"/>
        </w:rPr>
        <w:t>課三堂後恕不接受轉班</w:t>
      </w:r>
      <w:r w:rsidR="00890FCA" w:rsidRPr="009166B1">
        <w:rPr>
          <w:rFonts w:eastAsia="標楷體"/>
          <w:b/>
          <w:sz w:val="28"/>
          <w:szCs w:val="28"/>
        </w:rPr>
        <w:t>。</w:t>
      </w:r>
    </w:p>
    <w:p w:rsidR="0070079F" w:rsidRPr="009166B1" w:rsidRDefault="0070079F" w:rsidP="0070079F">
      <w:pPr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 w:rsidRPr="009166B1">
        <w:rPr>
          <w:rFonts w:eastAsia="標楷體" w:hint="eastAsia"/>
          <w:b/>
          <w:sz w:val="28"/>
          <w:szCs w:val="28"/>
        </w:rPr>
        <w:t xml:space="preserve">   </w:t>
      </w:r>
      <w:r w:rsidR="0059685D" w:rsidRPr="009166B1">
        <w:rPr>
          <w:rFonts w:eastAsia="標楷體" w:hint="eastAsia"/>
          <w:b/>
          <w:sz w:val="28"/>
          <w:szCs w:val="28"/>
        </w:rPr>
        <w:t xml:space="preserve">2. </w:t>
      </w:r>
      <w:r w:rsidR="00080F3E" w:rsidRPr="009166B1">
        <w:rPr>
          <w:rFonts w:eastAsia="標楷體"/>
          <w:b/>
          <w:sz w:val="28"/>
          <w:szCs w:val="28"/>
        </w:rPr>
        <w:t>因個人因素無法上課</w:t>
      </w:r>
      <w:r w:rsidR="00454122" w:rsidRPr="009166B1">
        <w:rPr>
          <w:rFonts w:eastAsia="標楷體" w:hint="eastAsia"/>
          <w:b/>
          <w:sz w:val="28"/>
          <w:szCs w:val="28"/>
        </w:rPr>
        <w:t>者</w:t>
      </w:r>
      <w:r w:rsidR="00080F3E" w:rsidRPr="009166B1">
        <w:rPr>
          <w:rFonts w:eastAsia="標楷體"/>
          <w:b/>
          <w:sz w:val="28"/>
          <w:szCs w:val="28"/>
        </w:rPr>
        <w:t>，請於開課</w:t>
      </w:r>
      <w:r w:rsidRPr="009166B1">
        <w:rPr>
          <w:rFonts w:eastAsia="標楷體" w:hint="eastAsia"/>
          <w:b/>
          <w:sz w:val="28"/>
          <w:szCs w:val="28"/>
        </w:rPr>
        <w:t>前</w:t>
      </w:r>
      <w:r w:rsidR="00080F3E" w:rsidRPr="009166B1">
        <w:rPr>
          <w:rFonts w:eastAsia="標楷體"/>
          <w:b/>
          <w:sz w:val="28"/>
          <w:szCs w:val="28"/>
        </w:rPr>
        <w:t>辦理保留延期，</w:t>
      </w:r>
      <w:r w:rsidRPr="009166B1">
        <w:rPr>
          <w:rFonts w:eastAsia="標楷體" w:hint="eastAsia"/>
          <w:b/>
          <w:sz w:val="28"/>
          <w:szCs w:val="28"/>
        </w:rPr>
        <w:t>並</w:t>
      </w:r>
      <w:r w:rsidR="00080F3E" w:rsidRPr="009166B1">
        <w:rPr>
          <w:rFonts w:eastAsia="標楷體"/>
          <w:b/>
          <w:sz w:val="28"/>
          <w:szCs w:val="28"/>
        </w:rPr>
        <w:t>以一次為限</w:t>
      </w:r>
      <w:r w:rsidR="00454122" w:rsidRPr="009166B1">
        <w:rPr>
          <w:rFonts w:eastAsia="標楷體" w:hint="eastAsia"/>
          <w:b/>
          <w:sz w:val="28"/>
          <w:szCs w:val="28"/>
        </w:rPr>
        <w:t>，</w:t>
      </w:r>
      <w:r w:rsidRPr="009166B1">
        <w:rPr>
          <w:rFonts w:eastAsia="標楷體" w:hint="eastAsia"/>
          <w:b/>
          <w:sz w:val="28"/>
          <w:szCs w:val="28"/>
        </w:rPr>
        <w:t>辦</w:t>
      </w:r>
    </w:p>
    <w:p w:rsidR="001E2FA0" w:rsidRPr="009166B1" w:rsidRDefault="0070079F" w:rsidP="0070079F">
      <w:pPr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 w:rsidRPr="009166B1">
        <w:rPr>
          <w:rFonts w:eastAsia="標楷體" w:hint="eastAsia"/>
          <w:b/>
          <w:sz w:val="28"/>
          <w:szCs w:val="28"/>
        </w:rPr>
        <w:t xml:space="preserve">     </w:t>
      </w:r>
      <w:r w:rsidR="00B07F31" w:rsidRPr="009166B1">
        <w:rPr>
          <w:rFonts w:eastAsia="標楷體" w:hint="eastAsia"/>
          <w:b/>
          <w:sz w:val="28"/>
          <w:szCs w:val="28"/>
        </w:rPr>
        <w:t>理延期、轉班或</w:t>
      </w:r>
      <w:r w:rsidRPr="009166B1">
        <w:rPr>
          <w:rFonts w:eastAsia="標楷體" w:hint="eastAsia"/>
          <w:b/>
          <w:sz w:val="28"/>
          <w:szCs w:val="28"/>
        </w:rPr>
        <w:t>轉讓後不得</w:t>
      </w:r>
      <w:r w:rsidR="00B07F31" w:rsidRPr="009166B1">
        <w:rPr>
          <w:rFonts w:eastAsia="標楷體" w:hint="eastAsia"/>
          <w:b/>
          <w:sz w:val="28"/>
          <w:szCs w:val="28"/>
        </w:rPr>
        <w:t>再</w:t>
      </w:r>
      <w:r w:rsidRPr="009166B1">
        <w:rPr>
          <w:rFonts w:eastAsia="標楷體" w:hint="eastAsia"/>
          <w:b/>
          <w:sz w:val="28"/>
          <w:szCs w:val="28"/>
        </w:rPr>
        <w:t>要求退費。</w:t>
      </w:r>
    </w:p>
    <w:p w:rsidR="006235A5" w:rsidRDefault="006235A5" w:rsidP="00FC7EA6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6235A5" w:rsidRDefault="00EA5099" w:rsidP="006235A5">
      <w:pPr>
        <w:rPr>
          <w:rFonts w:eastAsia="標楷體"/>
          <w:b/>
          <w:color w:val="000080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結　　業：</w:t>
      </w:r>
    </w:p>
    <w:p w:rsidR="004F28B3" w:rsidRDefault="00E517BD" w:rsidP="004F28B3">
      <w:pPr>
        <w:rPr>
          <w:rFonts w:eastAsia="標楷體"/>
          <w:b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學員修讀期滿且成績</w:t>
      </w:r>
      <w:r w:rsidR="00EA5099" w:rsidRPr="009166B1">
        <w:rPr>
          <w:rFonts w:eastAsia="標楷體"/>
          <w:b/>
          <w:color w:val="000000"/>
          <w:sz w:val="28"/>
          <w:szCs w:val="28"/>
        </w:rPr>
        <w:t>及格，由本校發給</w:t>
      </w:r>
      <w:r w:rsidR="00EA5099" w:rsidRPr="009166B1">
        <w:rPr>
          <w:rFonts w:eastAsia="標楷體"/>
          <w:b/>
          <w:color w:val="000000"/>
          <w:sz w:val="28"/>
          <w:szCs w:val="28"/>
          <w:u w:val="single"/>
        </w:rPr>
        <w:t>中、英文結業證明書</w:t>
      </w:r>
      <w:r w:rsidR="00EA5099" w:rsidRPr="009166B1">
        <w:rPr>
          <w:rFonts w:eastAsia="標楷體"/>
          <w:b/>
          <w:color w:val="000000"/>
          <w:sz w:val="28"/>
          <w:szCs w:val="28"/>
        </w:rPr>
        <w:t>，惟</w:t>
      </w:r>
      <w:r w:rsidR="00EA5099" w:rsidRPr="009166B1">
        <w:rPr>
          <w:rFonts w:eastAsia="標楷體"/>
          <w:b/>
          <w:color w:val="000000"/>
          <w:sz w:val="28"/>
          <w:szCs w:val="28"/>
          <w:u w:val="single"/>
        </w:rPr>
        <w:t>缺課超過三分之一以上</w:t>
      </w:r>
      <w:r w:rsidRPr="009166B1">
        <w:rPr>
          <w:rFonts w:eastAsia="標楷體"/>
          <w:b/>
          <w:color w:val="000000"/>
          <w:sz w:val="28"/>
          <w:szCs w:val="28"/>
          <w:u w:val="single"/>
        </w:rPr>
        <w:t>(</w:t>
      </w:r>
      <w:r w:rsidRPr="009166B1">
        <w:rPr>
          <w:rFonts w:eastAsia="標楷體"/>
          <w:b/>
          <w:color w:val="000000"/>
          <w:sz w:val="28"/>
          <w:szCs w:val="28"/>
          <w:u w:val="single"/>
        </w:rPr>
        <w:t>含請假時數</w:t>
      </w:r>
      <w:r w:rsidRPr="009166B1">
        <w:rPr>
          <w:rFonts w:eastAsia="標楷體"/>
          <w:b/>
          <w:color w:val="000000"/>
          <w:sz w:val="28"/>
          <w:szCs w:val="28"/>
          <w:u w:val="single"/>
        </w:rPr>
        <w:t>)</w:t>
      </w:r>
      <w:r w:rsidRPr="009166B1">
        <w:rPr>
          <w:rFonts w:eastAsia="標楷體"/>
          <w:b/>
          <w:color w:val="000000"/>
          <w:sz w:val="28"/>
          <w:szCs w:val="28"/>
          <w:u w:val="single"/>
        </w:rPr>
        <w:t>或成績不及格</w:t>
      </w:r>
      <w:r w:rsidR="00EA5099" w:rsidRPr="009166B1">
        <w:rPr>
          <w:rFonts w:eastAsia="標楷體"/>
          <w:b/>
          <w:color w:val="000000"/>
          <w:sz w:val="28"/>
          <w:szCs w:val="28"/>
        </w:rPr>
        <w:t>者，恕不發給結業證明書。</w:t>
      </w:r>
      <w:r w:rsidR="00D073B0" w:rsidRPr="009166B1">
        <w:rPr>
          <w:rFonts w:eastAsia="標楷體"/>
          <w:b/>
          <w:color w:val="000000"/>
          <w:sz w:val="28"/>
          <w:szCs w:val="28"/>
        </w:rPr>
        <w:t>結業證書之班別名稱已結業班級為準。</w:t>
      </w:r>
    </w:p>
    <w:p w:rsidR="004F28B3" w:rsidRDefault="00EA5099" w:rsidP="00FC7EA6">
      <w:pPr>
        <w:rPr>
          <w:rFonts w:eastAsia="標楷體"/>
          <w:b/>
          <w:sz w:val="28"/>
          <w:szCs w:val="28"/>
        </w:rPr>
      </w:pPr>
      <w:r w:rsidRPr="009166B1">
        <w:rPr>
          <w:rFonts w:eastAsia="標楷體"/>
          <w:b/>
          <w:color w:val="000000"/>
          <w:sz w:val="28"/>
          <w:szCs w:val="28"/>
        </w:rPr>
        <w:t>請注意：本結業證明書無法做為抵免（修）學分之用。</w:t>
      </w:r>
    </w:p>
    <w:p w:rsidR="00EA5099" w:rsidRPr="004F28B3" w:rsidRDefault="00EA5099" w:rsidP="00FC7EA6">
      <w:pPr>
        <w:rPr>
          <w:rFonts w:eastAsia="標楷體"/>
          <w:b/>
          <w:sz w:val="28"/>
          <w:szCs w:val="28"/>
        </w:rPr>
      </w:pPr>
      <w:r w:rsidRPr="009166B1">
        <w:rPr>
          <w:rFonts w:ascii="新細明體" w:hAnsi="新細明體" w:cs="新細明體" w:hint="eastAsia"/>
          <w:b/>
          <w:color w:val="FF0000"/>
          <w:sz w:val="28"/>
          <w:szCs w:val="28"/>
        </w:rPr>
        <w:t>※</w:t>
      </w:r>
      <w:r w:rsidRPr="009166B1">
        <w:rPr>
          <w:rFonts w:eastAsia="標楷體"/>
          <w:b/>
          <w:color w:val="FF0000"/>
          <w:sz w:val="28"/>
          <w:szCs w:val="28"/>
        </w:rPr>
        <w:t>本課程可登錄公務人員終身學習時數（課程結束後，由本處統一登錄）。</w:t>
      </w:r>
    </w:p>
    <w:p w:rsidR="0059685D" w:rsidRPr="009166B1" w:rsidRDefault="0059685D" w:rsidP="00FC7EA6">
      <w:pPr>
        <w:jc w:val="both"/>
        <w:rPr>
          <w:rFonts w:eastAsia="標楷體"/>
          <w:b/>
          <w:sz w:val="28"/>
          <w:szCs w:val="28"/>
        </w:rPr>
      </w:pPr>
    </w:p>
    <w:p w:rsidR="006235A5" w:rsidRDefault="00FE41FB" w:rsidP="006235A5">
      <w:pPr>
        <w:jc w:val="both"/>
        <w:rPr>
          <w:rFonts w:eastAsia="標楷體"/>
          <w:b/>
          <w:color w:val="000080"/>
          <w:sz w:val="28"/>
          <w:szCs w:val="28"/>
        </w:rPr>
      </w:pPr>
      <w:r w:rsidRPr="009166B1">
        <w:rPr>
          <w:rFonts w:eastAsia="標楷體"/>
          <w:b/>
          <w:color w:val="000080"/>
          <w:sz w:val="28"/>
          <w:szCs w:val="28"/>
        </w:rPr>
        <w:t>其他重要注意事項：</w:t>
      </w:r>
      <w:r w:rsidRPr="009166B1">
        <w:rPr>
          <w:rFonts w:eastAsia="標楷體"/>
          <w:b/>
          <w:color w:val="000080"/>
          <w:sz w:val="28"/>
          <w:szCs w:val="28"/>
        </w:rPr>
        <w:t>(</w:t>
      </w:r>
      <w:r w:rsidRPr="009166B1">
        <w:rPr>
          <w:rFonts w:eastAsia="標楷體"/>
          <w:b/>
          <w:color w:val="000080"/>
          <w:sz w:val="28"/>
          <w:szCs w:val="28"/>
        </w:rPr>
        <w:t>請務必詳細閱讀</w:t>
      </w:r>
      <w:r w:rsidRPr="009166B1">
        <w:rPr>
          <w:rFonts w:eastAsia="標楷體"/>
          <w:b/>
          <w:color w:val="000080"/>
          <w:sz w:val="28"/>
          <w:szCs w:val="28"/>
        </w:rPr>
        <w:t>)</w:t>
      </w:r>
    </w:p>
    <w:p w:rsidR="00F26C89" w:rsidRPr="006235A5" w:rsidRDefault="006235A5" w:rsidP="00B464EF">
      <w:pPr>
        <w:ind w:leftChars="176" w:left="705" w:hangingChars="101" w:hanging="283"/>
        <w:jc w:val="both"/>
        <w:rPr>
          <w:rFonts w:eastAsia="標楷體"/>
          <w:b/>
          <w:color w:val="000080"/>
          <w:sz w:val="28"/>
          <w:szCs w:val="28"/>
        </w:rPr>
      </w:pPr>
      <w:r w:rsidRPr="006235A5">
        <w:rPr>
          <w:rFonts w:eastAsia="標楷體" w:hint="eastAsia"/>
          <w:b/>
          <w:color w:val="000000" w:themeColor="text1"/>
          <w:sz w:val="28"/>
          <w:szCs w:val="28"/>
        </w:rPr>
        <w:t>1.</w:t>
      </w:r>
      <w:r w:rsidRPr="006235A5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="00633BD6" w:rsidRPr="006235A5">
        <w:rPr>
          <w:rFonts w:eastAsia="標楷體"/>
          <w:b/>
          <w:sz w:val="28"/>
          <w:szCs w:val="28"/>
        </w:rPr>
        <w:t>所有課程恕不接受旁聽，</w:t>
      </w:r>
      <w:r w:rsidR="001E2FA0" w:rsidRPr="006235A5">
        <w:rPr>
          <w:rFonts w:eastAsia="標楷體"/>
          <w:b/>
          <w:sz w:val="28"/>
          <w:szCs w:val="28"/>
        </w:rPr>
        <w:t>試聽</w:t>
      </w:r>
      <w:r w:rsidR="00633BD6" w:rsidRPr="006235A5">
        <w:rPr>
          <w:rFonts w:eastAsia="標楷體"/>
          <w:b/>
          <w:sz w:val="28"/>
          <w:szCs w:val="28"/>
        </w:rPr>
        <w:t>僅限該課程第一次上課，</w:t>
      </w:r>
      <w:r w:rsidR="00633BD6" w:rsidRPr="006235A5">
        <w:rPr>
          <w:rFonts w:eastAsia="標楷體"/>
          <w:b/>
          <w:color w:val="000000"/>
          <w:sz w:val="28"/>
          <w:szCs w:val="28"/>
        </w:rPr>
        <w:t>並</w:t>
      </w:r>
      <w:r w:rsidR="005960B9" w:rsidRPr="006235A5">
        <w:rPr>
          <w:rFonts w:eastAsia="標楷體" w:hint="eastAsia"/>
          <w:b/>
          <w:color w:val="000000"/>
          <w:sz w:val="28"/>
          <w:szCs w:val="28"/>
        </w:rPr>
        <w:t>須提前報名、</w:t>
      </w:r>
      <w:r w:rsidR="00633BD6" w:rsidRPr="006235A5">
        <w:rPr>
          <w:rFonts w:eastAsia="標楷體"/>
          <w:b/>
          <w:color w:val="000000"/>
          <w:sz w:val="28"/>
          <w:szCs w:val="28"/>
        </w:rPr>
        <w:t>繳交試聽費用</w:t>
      </w:r>
      <w:r w:rsidR="001E2FA0" w:rsidRPr="006235A5">
        <w:rPr>
          <w:rFonts w:eastAsia="標楷體"/>
          <w:b/>
          <w:color w:val="000000"/>
          <w:sz w:val="28"/>
          <w:szCs w:val="28"/>
        </w:rPr>
        <w:t>。</w:t>
      </w:r>
      <w:r w:rsidR="005D4EE8" w:rsidRPr="006235A5">
        <w:rPr>
          <w:rFonts w:eastAsia="標楷體" w:hint="eastAsia"/>
          <w:b/>
          <w:color w:val="000000"/>
          <w:sz w:val="28"/>
          <w:szCs w:val="28"/>
        </w:rPr>
        <w:t>試聽費用之多寡以現場公布為原則</w:t>
      </w:r>
      <w:r w:rsidR="0010609F" w:rsidRPr="006235A5">
        <w:rPr>
          <w:rFonts w:eastAsia="標楷體" w:hint="eastAsia"/>
          <w:b/>
          <w:color w:val="000000"/>
          <w:sz w:val="28"/>
          <w:szCs w:val="28"/>
        </w:rPr>
        <w:t>，試聽後若</w:t>
      </w:r>
      <w:r w:rsidR="0070079F" w:rsidRPr="006235A5">
        <w:rPr>
          <w:rFonts w:eastAsia="標楷體" w:hint="eastAsia"/>
          <w:b/>
          <w:color w:val="000000"/>
          <w:sz w:val="28"/>
          <w:szCs w:val="28"/>
        </w:rPr>
        <w:t>確認報名</w:t>
      </w:r>
      <w:r w:rsidR="0010609F" w:rsidRPr="006235A5">
        <w:rPr>
          <w:rFonts w:eastAsia="標楷體" w:hint="eastAsia"/>
          <w:b/>
          <w:color w:val="000000"/>
          <w:sz w:val="28"/>
          <w:szCs w:val="28"/>
        </w:rPr>
        <w:t>，試聽費可由學費中扣除。</w:t>
      </w:r>
      <w:r w:rsidR="005960B9" w:rsidRPr="006235A5">
        <w:rPr>
          <w:rFonts w:eastAsia="標楷體" w:hint="eastAsia"/>
          <w:b/>
          <w:color w:val="000000"/>
          <w:sz w:val="28"/>
          <w:szCs w:val="28"/>
        </w:rPr>
        <w:t>(</w:t>
      </w:r>
      <w:r w:rsidR="003B0813" w:rsidRPr="006235A5">
        <w:rPr>
          <w:rFonts w:eastAsia="標楷體" w:hint="eastAsia"/>
          <w:b/>
          <w:color w:val="000000"/>
          <w:sz w:val="28"/>
          <w:szCs w:val="28"/>
        </w:rPr>
        <w:t>試聽費不退費</w:t>
      </w:r>
      <w:r w:rsidR="00FE64DF" w:rsidRPr="006235A5">
        <w:rPr>
          <w:rFonts w:eastAsia="標楷體" w:hint="eastAsia"/>
          <w:b/>
          <w:sz w:val="28"/>
          <w:szCs w:val="28"/>
        </w:rPr>
        <w:t>且須於</w:t>
      </w:r>
      <w:r w:rsidR="00FE64DF" w:rsidRPr="006235A5">
        <w:rPr>
          <w:rFonts w:eastAsia="標楷體" w:hint="eastAsia"/>
          <w:b/>
          <w:sz w:val="28"/>
          <w:szCs w:val="28"/>
          <w:u w:val="single"/>
        </w:rPr>
        <w:t>班級有餘額時始開放試聽</w:t>
      </w:r>
      <w:r w:rsidR="003B0813" w:rsidRPr="006235A5">
        <w:rPr>
          <w:rFonts w:eastAsia="標楷體" w:hint="eastAsia"/>
          <w:b/>
          <w:color w:val="000000"/>
          <w:sz w:val="28"/>
          <w:szCs w:val="28"/>
        </w:rPr>
        <w:t>。</w:t>
      </w:r>
      <w:r w:rsidR="005960B9" w:rsidRPr="006235A5">
        <w:rPr>
          <w:rFonts w:eastAsia="標楷體" w:hint="eastAsia"/>
          <w:b/>
          <w:color w:val="000000"/>
          <w:sz w:val="28"/>
          <w:szCs w:val="28"/>
        </w:rPr>
        <w:t>)</w:t>
      </w:r>
    </w:p>
    <w:p w:rsidR="00127BC6" w:rsidRPr="009166B1" w:rsidRDefault="00127BC6" w:rsidP="00127BC6">
      <w:pPr>
        <w:ind w:left="720"/>
        <w:jc w:val="both"/>
        <w:rPr>
          <w:rFonts w:eastAsia="標楷體"/>
          <w:b/>
          <w:color w:val="FF0000"/>
          <w:sz w:val="28"/>
          <w:szCs w:val="28"/>
        </w:rPr>
      </w:pPr>
      <w:r w:rsidRPr="009166B1">
        <w:rPr>
          <w:rFonts w:eastAsia="標楷體" w:hint="eastAsia"/>
          <w:b/>
          <w:color w:val="FF0000"/>
          <w:sz w:val="28"/>
          <w:szCs w:val="28"/>
        </w:rPr>
        <w:t>請注意：採試聽方式後確認報名者，恕不適用任一學費優惠方式。</w:t>
      </w:r>
    </w:p>
    <w:p w:rsidR="00740EC1" w:rsidRPr="009166B1" w:rsidRDefault="005B4471" w:rsidP="00FC7EA6">
      <w:pPr>
        <w:ind w:leftChars="150" w:left="719" w:hangingChars="128" w:hanging="359"/>
        <w:jc w:val="both"/>
        <w:rPr>
          <w:rFonts w:eastAsia="標楷體"/>
          <w:b/>
          <w:sz w:val="28"/>
          <w:szCs w:val="28"/>
        </w:rPr>
      </w:pPr>
      <w:r w:rsidRPr="009166B1">
        <w:rPr>
          <w:rFonts w:eastAsia="標楷體" w:hint="eastAsia"/>
          <w:b/>
          <w:sz w:val="28"/>
          <w:szCs w:val="28"/>
        </w:rPr>
        <w:t xml:space="preserve">2. </w:t>
      </w:r>
      <w:r w:rsidR="00CB12C1" w:rsidRPr="009166B1">
        <w:rPr>
          <w:rFonts w:eastAsia="標楷體"/>
          <w:b/>
          <w:sz w:val="28"/>
          <w:szCs w:val="28"/>
        </w:rPr>
        <w:t>上課</w:t>
      </w:r>
      <w:r w:rsidR="00740EC1" w:rsidRPr="009166B1">
        <w:rPr>
          <w:rFonts w:eastAsia="標楷體"/>
          <w:b/>
          <w:sz w:val="28"/>
          <w:szCs w:val="28"/>
        </w:rPr>
        <w:t>學員</w:t>
      </w:r>
      <w:r w:rsidR="00CB12C1" w:rsidRPr="009166B1">
        <w:rPr>
          <w:rFonts w:eastAsia="標楷體"/>
          <w:b/>
          <w:sz w:val="28"/>
          <w:szCs w:val="28"/>
        </w:rPr>
        <w:t>請</w:t>
      </w:r>
      <w:r w:rsidR="00740EC1" w:rsidRPr="009166B1">
        <w:rPr>
          <w:rFonts w:eastAsia="標楷體"/>
          <w:b/>
          <w:sz w:val="28"/>
          <w:szCs w:val="28"/>
        </w:rPr>
        <w:t>攜帶收據以備查驗。</w:t>
      </w:r>
    </w:p>
    <w:p w:rsidR="00F26C89" w:rsidRPr="009166B1" w:rsidRDefault="005B4471" w:rsidP="00FC7EA6">
      <w:pPr>
        <w:ind w:leftChars="150" w:left="719" w:hangingChars="128" w:hanging="359"/>
        <w:jc w:val="both"/>
        <w:rPr>
          <w:rFonts w:eastAsia="標楷體"/>
          <w:b/>
          <w:sz w:val="28"/>
          <w:szCs w:val="28"/>
        </w:rPr>
      </w:pPr>
      <w:r w:rsidRPr="009166B1">
        <w:rPr>
          <w:rStyle w:val="c11"/>
          <w:rFonts w:eastAsia="標楷體" w:hint="eastAsia"/>
          <w:b/>
          <w:sz w:val="28"/>
          <w:szCs w:val="28"/>
        </w:rPr>
        <w:t xml:space="preserve">3. </w:t>
      </w:r>
      <w:r w:rsidR="00E517BD" w:rsidRPr="009166B1">
        <w:rPr>
          <w:rStyle w:val="c11"/>
          <w:rFonts w:eastAsia="標楷體"/>
          <w:b/>
          <w:sz w:val="28"/>
          <w:szCs w:val="28"/>
        </w:rPr>
        <w:t>本校非學分班學員不發放學員證。</w:t>
      </w:r>
    </w:p>
    <w:p w:rsidR="00215B4C" w:rsidRDefault="005B4471" w:rsidP="00FC7EA6">
      <w:pPr>
        <w:ind w:leftChars="150" w:left="719" w:hangingChars="128" w:hanging="359"/>
        <w:jc w:val="both"/>
        <w:rPr>
          <w:rFonts w:eastAsia="標楷體"/>
          <w:b/>
          <w:kern w:val="2"/>
          <w:sz w:val="28"/>
          <w:szCs w:val="28"/>
        </w:rPr>
      </w:pPr>
      <w:r w:rsidRPr="009166B1">
        <w:rPr>
          <w:rFonts w:eastAsia="標楷體" w:hint="eastAsia"/>
          <w:b/>
          <w:kern w:val="2"/>
          <w:sz w:val="28"/>
          <w:szCs w:val="28"/>
        </w:rPr>
        <w:t xml:space="preserve">4. </w:t>
      </w:r>
      <w:r w:rsidR="00C466F3" w:rsidRPr="009166B1">
        <w:rPr>
          <w:rFonts w:eastAsia="標楷體"/>
          <w:b/>
          <w:kern w:val="2"/>
          <w:sz w:val="28"/>
          <w:szCs w:val="28"/>
        </w:rPr>
        <w:t>因颱風或天候等不可抗力因素停課者，將另擇日補課或課程順延。因個人因素</w:t>
      </w:r>
      <w:r w:rsidR="00970265" w:rsidRPr="009166B1">
        <w:rPr>
          <w:rFonts w:eastAsia="標楷體" w:hint="eastAsia"/>
          <w:b/>
          <w:kern w:val="2"/>
          <w:sz w:val="28"/>
          <w:szCs w:val="28"/>
        </w:rPr>
        <w:t>請假</w:t>
      </w:r>
      <w:r w:rsidR="00970265" w:rsidRPr="009166B1">
        <w:rPr>
          <w:rFonts w:eastAsia="標楷體" w:hint="eastAsia"/>
          <w:b/>
          <w:kern w:val="2"/>
          <w:sz w:val="28"/>
          <w:szCs w:val="28"/>
        </w:rPr>
        <w:t>/</w:t>
      </w:r>
      <w:r w:rsidR="00C466F3" w:rsidRPr="009166B1">
        <w:rPr>
          <w:rFonts w:eastAsia="標楷體"/>
          <w:b/>
          <w:kern w:val="2"/>
          <w:sz w:val="28"/>
          <w:szCs w:val="28"/>
        </w:rPr>
        <w:t>缺課</w:t>
      </w:r>
      <w:r w:rsidR="00970265" w:rsidRPr="009166B1">
        <w:rPr>
          <w:rFonts w:eastAsia="標楷體" w:hint="eastAsia"/>
          <w:b/>
          <w:kern w:val="2"/>
          <w:sz w:val="28"/>
          <w:szCs w:val="28"/>
        </w:rPr>
        <w:t>者</w:t>
      </w:r>
      <w:r w:rsidR="00C466F3" w:rsidRPr="009166B1">
        <w:rPr>
          <w:rFonts w:eastAsia="標楷體"/>
          <w:b/>
          <w:kern w:val="2"/>
          <w:sz w:val="28"/>
          <w:szCs w:val="28"/>
        </w:rPr>
        <w:t>，</w:t>
      </w:r>
      <w:r w:rsidR="000672D2" w:rsidRPr="009166B1">
        <w:rPr>
          <w:rFonts w:eastAsia="標楷體" w:hint="eastAsia"/>
          <w:b/>
          <w:kern w:val="2"/>
          <w:sz w:val="28"/>
          <w:szCs w:val="28"/>
        </w:rPr>
        <w:t>無法補課</w:t>
      </w:r>
      <w:r w:rsidR="00C466F3" w:rsidRPr="009166B1">
        <w:rPr>
          <w:rFonts w:eastAsia="標楷體"/>
          <w:b/>
          <w:kern w:val="2"/>
          <w:sz w:val="28"/>
          <w:szCs w:val="28"/>
        </w:rPr>
        <w:t>。</w:t>
      </w:r>
    </w:p>
    <w:p w:rsidR="00B464EF" w:rsidRPr="009166B1" w:rsidRDefault="00B464EF" w:rsidP="00FC7EA6">
      <w:pPr>
        <w:ind w:leftChars="150" w:left="719" w:hangingChars="128" w:hanging="359"/>
        <w:jc w:val="both"/>
        <w:rPr>
          <w:rFonts w:eastAsia="標楷體"/>
          <w:b/>
          <w:sz w:val="28"/>
          <w:szCs w:val="28"/>
        </w:rPr>
      </w:pPr>
      <w:r w:rsidRPr="00B464EF">
        <w:rPr>
          <w:rFonts w:eastAsia="標楷體" w:hint="eastAsia"/>
          <w:b/>
          <w:color w:val="FF0000"/>
          <w:kern w:val="2"/>
          <w:sz w:val="28"/>
          <w:szCs w:val="28"/>
        </w:rPr>
        <w:t xml:space="preserve">5. </w:t>
      </w:r>
      <w:r w:rsidRPr="00B464EF">
        <w:rPr>
          <w:rFonts w:eastAsia="標楷體" w:hint="eastAsia"/>
          <w:b/>
          <w:color w:val="FF0000"/>
          <w:kern w:val="2"/>
          <w:sz w:val="28"/>
          <w:szCs w:val="28"/>
        </w:rPr>
        <w:t>請務必於每堂課上簽到，將作為結業證書發放與否之重要依據。</w:t>
      </w:r>
    </w:p>
    <w:p w:rsidR="0051255E" w:rsidRPr="009166B1" w:rsidRDefault="00B464EF" w:rsidP="0051255E">
      <w:pPr>
        <w:ind w:leftChars="150" w:left="719" w:hangingChars="128" w:hanging="359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6</w:t>
      </w:r>
      <w:r w:rsidR="005B4471" w:rsidRPr="009166B1">
        <w:rPr>
          <w:rFonts w:eastAsia="標楷體" w:hint="eastAsia"/>
          <w:b/>
          <w:sz w:val="28"/>
          <w:szCs w:val="28"/>
        </w:rPr>
        <w:t xml:space="preserve">. </w:t>
      </w:r>
      <w:r w:rsidR="00F47E57" w:rsidRPr="009166B1">
        <w:rPr>
          <w:rFonts w:eastAsia="標楷體"/>
          <w:b/>
          <w:sz w:val="28"/>
          <w:szCs w:val="28"/>
        </w:rPr>
        <w:t>歡迎</w:t>
      </w:r>
      <w:r w:rsidR="006D0959" w:rsidRPr="009166B1">
        <w:rPr>
          <w:rFonts w:eastAsia="標楷體"/>
          <w:b/>
          <w:sz w:val="28"/>
          <w:szCs w:val="28"/>
        </w:rPr>
        <w:t>團體</w:t>
      </w:r>
      <w:r w:rsidR="006D0959" w:rsidRPr="009166B1">
        <w:rPr>
          <w:rFonts w:eastAsia="標楷體"/>
          <w:b/>
          <w:sz w:val="28"/>
          <w:szCs w:val="28"/>
        </w:rPr>
        <w:t>/</w:t>
      </w:r>
      <w:r w:rsidR="006D0959" w:rsidRPr="009166B1">
        <w:rPr>
          <w:rFonts w:eastAsia="標楷體"/>
          <w:b/>
          <w:sz w:val="28"/>
          <w:szCs w:val="28"/>
        </w:rPr>
        <w:t>企業包班，詳情請來電</w:t>
      </w:r>
      <w:r w:rsidR="006D0959" w:rsidRPr="009166B1">
        <w:rPr>
          <w:rFonts w:eastAsia="標楷體"/>
          <w:b/>
          <w:sz w:val="28"/>
          <w:szCs w:val="28"/>
        </w:rPr>
        <w:t>(07)525-2000</w:t>
      </w:r>
      <w:r w:rsidR="006D0959" w:rsidRPr="009166B1">
        <w:rPr>
          <w:rFonts w:eastAsia="標楷體"/>
          <w:b/>
          <w:sz w:val="28"/>
          <w:szCs w:val="28"/>
        </w:rPr>
        <w:t>分機</w:t>
      </w:r>
      <w:r w:rsidR="00071846" w:rsidRPr="009166B1">
        <w:rPr>
          <w:rFonts w:eastAsia="標楷體"/>
          <w:b/>
          <w:sz w:val="28"/>
          <w:szCs w:val="28"/>
        </w:rPr>
        <w:t>27</w:t>
      </w:r>
      <w:r w:rsidR="00071846" w:rsidRPr="009166B1">
        <w:rPr>
          <w:rFonts w:eastAsia="標楷體" w:hint="eastAsia"/>
          <w:b/>
          <w:sz w:val="28"/>
          <w:szCs w:val="28"/>
        </w:rPr>
        <w:t>02</w:t>
      </w:r>
      <w:r w:rsidR="006D0959" w:rsidRPr="009166B1">
        <w:rPr>
          <w:rFonts w:eastAsia="標楷體"/>
          <w:b/>
          <w:sz w:val="28"/>
          <w:szCs w:val="28"/>
        </w:rPr>
        <w:t>洽詢。</w:t>
      </w:r>
    </w:p>
    <w:p w:rsidR="006235A5" w:rsidRDefault="00B464EF" w:rsidP="006235A5">
      <w:pPr>
        <w:ind w:leftChars="150" w:left="719" w:hangingChars="128" w:hanging="359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7</w:t>
      </w:r>
      <w:r w:rsidR="0051255E" w:rsidRPr="009166B1">
        <w:rPr>
          <w:rFonts w:eastAsia="標楷體" w:hint="eastAsia"/>
          <w:b/>
          <w:sz w:val="28"/>
          <w:szCs w:val="28"/>
        </w:rPr>
        <w:t xml:space="preserve">. </w:t>
      </w:r>
      <w:r w:rsidR="0051255E" w:rsidRPr="009166B1">
        <w:rPr>
          <w:rFonts w:eastAsia="標楷體" w:hint="eastAsia"/>
          <w:b/>
          <w:sz w:val="28"/>
          <w:szCs w:val="28"/>
        </w:rPr>
        <w:t>本中心保留更換教師及各授課教師更換教材之權利。</w:t>
      </w:r>
    </w:p>
    <w:p w:rsidR="006235A5" w:rsidRDefault="00B464EF" w:rsidP="006235A5">
      <w:pPr>
        <w:ind w:leftChars="150" w:left="719" w:hangingChars="128" w:hanging="359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8</w:t>
      </w:r>
      <w:r w:rsidR="005B4471" w:rsidRPr="009166B1">
        <w:rPr>
          <w:rFonts w:eastAsia="標楷體" w:hint="eastAsia"/>
          <w:b/>
          <w:sz w:val="28"/>
          <w:szCs w:val="28"/>
        </w:rPr>
        <w:t xml:space="preserve">. </w:t>
      </w:r>
      <w:r w:rsidR="008D4C2C" w:rsidRPr="009166B1">
        <w:rPr>
          <w:rFonts w:eastAsia="標楷體"/>
          <w:b/>
          <w:sz w:val="28"/>
          <w:szCs w:val="28"/>
        </w:rPr>
        <w:t>本簡章若有未盡事宜，本</w:t>
      </w:r>
      <w:r w:rsidR="008D4C2C" w:rsidRPr="009166B1">
        <w:rPr>
          <w:rFonts w:eastAsia="標楷體" w:hint="eastAsia"/>
          <w:b/>
          <w:sz w:val="28"/>
          <w:szCs w:val="28"/>
        </w:rPr>
        <w:t>中心</w:t>
      </w:r>
      <w:r w:rsidR="006235A5">
        <w:rPr>
          <w:rFonts w:eastAsia="標楷體"/>
          <w:b/>
          <w:sz w:val="28"/>
          <w:szCs w:val="28"/>
        </w:rPr>
        <w:t>保留得以隨時修改之權利</w:t>
      </w:r>
      <w:r w:rsidR="006235A5">
        <w:rPr>
          <w:rFonts w:eastAsia="標楷體" w:hint="eastAsia"/>
          <w:b/>
          <w:sz w:val="28"/>
          <w:szCs w:val="28"/>
        </w:rPr>
        <w:t>。</w:t>
      </w:r>
      <w:r w:rsidR="006235A5">
        <w:rPr>
          <w:rFonts w:eastAsia="標楷體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332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9"/>
        <w:gridCol w:w="2451"/>
        <w:gridCol w:w="818"/>
        <w:gridCol w:w="382"/>
        <w:gridCol w:w="1276"/>
        <w:gridCol w:w="1065"/>
        <w:gridCol w:w="2532"/>
      </w:tblGrid>
      <w:tr w:rsidR="00AF18C6" w:rsidRPr="009166B1" w:rsidTr="00AE0B0E">
        <w:trPr>
          <w:cantSplit/>
          <w:trHeight w:val="631"/>
        </w:trPr>
        <w:tc>
          <w:tcPr>
            <w:tcW w:w="10393" w:type="dxa"/>
            <w:gridSpan w:val="7"/>
            <w:tcBorders>
              <w:top w:val="thinThickSmallGap" w:sz="24" w:space="0" w:color="CC6600"/>
              <w:left w:val="thinThickSmallGap" w:sz="24" w:space="0" w:color="CC6600"/>
              <w:bottom w:val="thickThinSmallGap" w:sz="24" w:space="0" w:color="auto"/>
              <w:right w:val="thickThinSmallGap" w:sz="24" w:space="0" w:color="CC6600"/>
            </w:tcBorders>
            <w:vAlign w:val="center"/>
          </w:tcPr>
          <w:p w:rsidR="00AF18C6" w:rsidRPr="008D6F25" w:rsidRDefault="00AF18C6" w:rsidP="00AF18C6">
            <w:pPr>
              <w:spacing w:line="0" w:lineRule="atLeast"/>
              <w:jc w:val="center"/>
              <w:rPr>
                <w:rFonts w:eastAsia="標楷體"/>
              </w:rPr>
            </w:pPr>
            <w:r w:rsidRPr="009166B1">
              <w:rPr>
                <w:rFonts w:eastAsia="標楷體"/>
              </w:rPr>
              <w:br w:type="page"/>
            </w:r>
            <w:r w:rsidRPr="009166B1">
              <w:rPr>
                <w:rFonts w:eastAsia="標楷體" w:hint="eastAsia"/>
                <w:b/>
                <w:sz w:val="36"/>
              </w:rPr>
              <w:t>國立中山大學外國語文教學中心外語進修班報名表</w:t>
            </w:r>
          </w:p>
        </w:tc>
      </w:tr>
      <w:tr w:rsidR="00AF18C6" w:rsidRPr="009166B1" w:rsidTr="00AE0B0E">
        <w:trPr>
          <w:cantSplit/>
          <w:trHeight w:val="329"/>
        </w:trPr>
        <w:tc>
          <w:tcPr>
            <w:tcW w:w="1869" w:type="dxa"/>
            <w:tcBorders>
              <w:top w:val="thickThinSmallGap" w:sz="24" w:space="0" w:color="auto"/>
              <w:left w:val="thinThickSmallGap" w:sz="24" w:space="0" w:color="CC6600"/>
              <w:bottom w:val="single" w:sz="12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期</w:t>
            </w:r>
            <w:r w:rsidRPr="009166B1">
              <w:rPr>
                <w:rFonts w:eastAsia="標楷體"/>
              </w:rPr>
              <w:t xml:space="preserve">    </w:t>
            </w:r>
            <w:r w:rsidRPr="009166B1">
              <w:rPr>
                <w:rFonts w:eastAsia="標楷體" w:hint="eastAsia"/>
              </w:rPr>
              <w:t>別</w:t>
            </w:r>
          </w:p>
        </w:tc>
        <w:tc>
          <w:tcPr>
            <w:tcW w:w="8524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CC6600"/>
            </w:tcBorders>
            <w:shd w:val="clear" w:color="auto" w:fill="CCCCFF"/>
            <w:vAlign w:val="center"/>
          </w:tcPr>
          <w:p w:rsidR="00AF18C6" w:rsidRPr="009166B1" w:rsidRDefault="00AF18C6" w:rsidP="00A40283">
            <w:pPr>
              <w:numPr>
                <w:ilvl w:val="0"/>
                <w:numId w:val="3"/>
              </w:numPr>
              <w:jc w:val="center"/>
              <w:rPr>
                <w:rFonts w:eastAsia="標楷體"/>
                <w:szCs w:val="24"/>
              </w:rPr>
            </w:pPr>
            <w:r w:rsidRPr="009166B1">
              <w:rPr>
                <w:rFonts w:eastAsia="標楷體" w:hint="eastAsia"/>
              </w:rPr>
              <w:t>英語進修班第</w:t>
            </w:r>
            <w:r w:rsidRPr="009166B1">
              <w:rPr>
                <w:rFonts w:eastAsia="標楷體"/>
              </w:rPr>
              <w:t xml:space="preserve"> </w:t>
            </w:r>
            <w:r w:rsidRPr="009166B1">
              <w:rPr>
                <w:rFonts w:eastAsia="標楷體" w:hint="eastAsia"/>
                <w:b/>
              </w:rPr>
              <w:t>12</w:t>
            </w:r>
            <w:r w:rsidR="00AE0B0E">
              <w:rPr>
                <w:rFonts w:eastAsia="標楷體" w:hint="eastAsia"/>
                <w:b/>
              </w:rPr>
              <w:t>5</w:t>
            </w:r>
            <w:r w:rsidRPr="009166B1">
              <w:rPr>
                <w:rFonts w:eastAsia="標楷體" w:hint="eastAsia"/>
              </w:rPr>
              <w:t>期</w:t>
            </w:r>
          </w:p>
        </w:tc>
      </w:tr>
      <w:tr w:rsidR="00AF18C6" w:rsidRPr="009166B1" w:rsidTr="00AE0B0E">
        <w:trPr>
          <w:cantSplit/>
          <w:trHeight w:val="225"/>
        </w:trPr>
        <w:tc>
          <w:tcPr>
            <w:tcW w:w="1869" w:type="dxa"/>
            <w:tcBorders>
              <w:top w:val="single" w:sz="12" w:space="0" w:color="auto"/>
              <w:left w:val="thinThickSmallGap" w:sz="24" w:space="0" w:color="CC6600"/>
              <w:bottom w:val="single" w:sz="12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ind w:leftChars="-1" w:left="-2"/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班別編號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  <w:r w:rsidRPr="009166B1">
              <w:rPr>
                <w:rFonts w:ascii="Times New Roman" w:eastAsia="標楷體" w:hAnsi="Times New Roman" w:hint="eastAsia"/>
                <w:kern w:val="2"/>
              </w:rPr>
              <w:t>班別名稱</w:t>
            </w:r>
          </w:p>
        </w:tc>
        <w:tc>
          <w:tcPr>
            <w:tcW w:w="48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spacing w:line="240" w:lineRule="auto"/>
              <w:jc w:val="center"/>
              <w:rPr>
                <w:rFonts w:eastAsia="標楷體"/>
                <w:kern w:val="2"/>
                <w:szCs w:val="24"/>
              </w:rPr>
            </w:pPr>
          </w:p>
        </w:tc>
      </w:tr>
      <w:tr w:rsidR="00AF18C6" w:rsidRPr="009166B1" w:rsidTr="00AE0B0E">
        <w:trPr>
          <w:cantSplit/>
          <w:trHeight w:val="36"/>
        </w:trPr>
        <w:tc>
          <w:tcPr>
            <w:tcW w:w="1869" w:type="dxa"/>
            <w:tcBorders>
              <w:top w:val="single" w:sz="12" w:space="0" w:color="auto"/>
              <w:left w:val="thinThickSmallGap" w:sz="24" w:space="0" w:color="CC6600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  <w:r w:rsidRPr="009166B1">
              <w:rPr>
                <w:rFonts w:ascii="Times New Roman" w:eastAsia="標楷體" w:hAnsi="Times New Roman" w:hint="eastAsia"/>
                <w:kern w:val="2"/>
              </w:rPr>
              <w:t>中文姓名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jc w:val="both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性</w:t>
            </w:r>
            <w:r w:rsidRPr="009166B1">
              <w:rPr>
                <w:rFonts w:eastAsia="標楷體"/>
              </w:rPr>
              <w:t xml:space="preserve">      </w:t>
            </w:r>
            <w:r w:rsidRPr="009166B1">
              <w:rPr>
                <w:rFonts w:eastAsia="標楷體" w:hint="eastAsia"/>
              </w:rPr>
              <w:t>別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spacing w:line="480" w:lineRule="exact"/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男</w:t>
            </w:r>
            <w:r w:rsidRPr="009166B1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9166B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166B1">
              <w:rPr>
                <w:rFonts w:eastAsia="標楷體"/>
              </w:rPr>
              <w:t xml:space="preserve">   </w:t>
            </w:r>
            <w:r w:rsidRPr="009166B1">
              <w:rPr>
                <w:rFonts w:eastAsia="標楷體" w:hint="eastAsia"/>
              </w:rPr>
              <w:t>女</w:t>
            </w:r>
            <w:r w:rsidRPr="009166B1">
              <w:rPr>
                <w:rFonts w:eastAsia="標楷體"/>
              </w:rPr>
              <w:t xml:space="preserve"> </w:t>
            </w:r>
            <w:r w:rsidRPr="009166B1">
              <w:rPr>
                <w:rFonts w:eastAsia="標楷體" w:hint="eastAsia"/>
              </w:rPr>
              <w:t>□</w:t>
            </w:r>
          </w:p>
        </w:tc>
      </w:tr>
      <w:tr w:rsidR="00AF18C6" w:rsidRPr="009166B1" w:rsidTr="00AE0B0E">
        <w:trPr>
          <w:cantSplit/>
          <w:trHeight w:val="56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CC6600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Lines="20" w:before="48" w:beforeAutospacing="0" w:afterLines="20" w:after="48" w:afterAutospacing="0"/>
              <w:rPr>
                <w:rFonts w:ascii="Times New Roman" w:eastAsia="標楷體" w:hAnsi="Times New Roman"/>
                <w:kern w:val="2"/>
              </w:rPr>
            </w:pPr>
            <w:r w:rsidRPr="009166B1">
              <w:rPr>
                <w:rFonts w:ascii="Times New Roman" w:eastAsia="標楷體" w:hAnsi="Times New Roman" w:hint="eastAsia"/>
                <w:kern w:val="2"/>
              </w:rPr>
              <w:t>身份證字號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spacing w:beforeLines="20" w:before="48" w:afterLines="20" w:after="48"/>
              <w:jc w:val="both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25"/>
              <w:widowControl w:val="0"/>
              <w:spacing w:before="0" w:beforeAutospacing="0" w:after="0" w:afterAutospacing="0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  <w:kern w:val="2"/>
                <w:szCs w:val="24"/>
              </w:rPr>
              <w:t>出生年月日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spacing w:beforeLines="20" w:before="48" w:afterLines="20" w:after="48"/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</w:t>
            </w:r>
            <w:r w:rsidRPr="009166B1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9166B1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9166B1">
              <w:rPr>
                <w:rFonts w:eastAsia="標楷體" w:hint="eastAsia"/>
              </w:rPr>
              <w:t>日</w:t>
            </w:r>
          </w:p>
        </w:tc>
      </w:tr>
      <w:tr w:rsidR="00AF18C6" w:rsidRPr="009166B1" w:rsidTr="00AE0B0E">
        <w:trPr>
          <w:cantSplit/>
          <w:trHeight w:val="56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CC6600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ind w:leftChars="-1" w:left="-2"/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護照英文姓名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C6600"/>
            </w:tcBorders>
            <w:vAlign w:val="bottom"/>
          </w:tcPr>
          <w:p w:rsidR="00AF18C6" w:rsidRPr="00BF37FD" w:rsidRDefault="00AF18C6" w:rsidP="00AF18C6">
            <w:pPr>
              <w:ind w:rightChars="57" w:right="137"/>
              <w:jc w:val="center"/>
              <w:rPr>
                <w:rFonts w:eastAsia="標楷體"/>
              </w:rPr>
            </w:pPr>
          </w:p>
          <w:p w:rsidR="00AF18C6" w:rsidRPr="009166B1" w:rsidRDefault="00AF18C6" w:rsidP="00AF18C6">
            <w:pPr>
              <w:ind w:rightChars="57" w:right="137"/>
              <w:jc w:val="right"/>
              <w:rPr>
                <w:rFonts w:eastAsia="標楷體"/>
                <w:kern w:val="2"/>
                <w:sz w:val="20"/>
                <w:szCs w:val="24"/>
              </w:rPr>
            </w:pPr>
            <w:r w:rsidRPr="009166B1">
              <w:rPr>
                <w:rFonts w:eastAsia="標楷體"/>
                <w:sz w:val="20"/>
              </w:rPr>
              <w:t>(</w:t>
            </w:r>
            <w:r w:rsidRPr="009166B1">
              <w:rPr>
                <w:rFonts w:eastAsia="標楷體" w:hint="eastAsia"/>
                <w:sz w:val="20"/>
              </w:rPr>
              <w:t>結業證書用</w:t>
            </w:r>
            <w:r w:rsidRPr="009166B1">
              <w:rPr>
                <w:rFonts w:eastAsia="標楷體"/>
                <w:sz w:val="20"/>
              </w:rPr>
              <w:t>)</w:t>
            </w:r>
          </w:p>
        </w:tc>
      </w:tr>
      <w:tr w:rsidR="00AF18C6" w:rsidRPr="009166B1" w:rsidTr="00AE0B0E">
        <w:trPr>
          <w:cantSplit/>
          <w:trHeight w:val="56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CC6600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  <w:r w:rsidRPr="009166B1">
              <w:rPr>
                <w:rFonts w:ascii="Times New Roman" w:eastAsia="標楷體" w:hAnsi="Times New Roman" w:hint="eastAsia"/>
                <w:kern w:val="2"/>
              </w:rPr>
              <w:t>通訊地址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C6600"/>
            </w:tcBorders>
            <w:vAlign w:val="center"/>
          </w:tcPr>
          <w:p w:rsidR="00AF18C6" w:rsidRDefault="00AF18C6" w:rsidP="00AF18C6">
            <w:pPr>
              <w:ind w:leftChars="-1" w:left="-2"/>
              <w:jc w:val="both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□□□</w:t>
            </w:r>
            <w:r w:rsidRPr="009166B1">
              <w:rPr>
                <w:rFonts w:eastAsia="標楷體"/>
                <w:sz w:val="28"/>
              </w:rPr>
              <w:t>-</w:t>
            </w:r>
            <w:r w:rsidRPr="009166B1">
              <w:rPr>
                <w:rFonts w:eastAsia="標楷體" w:hint="eastAsia"/>
              </w:rPr>
              <w:t>□□</w:t>
            </w:r>
            <w:r w:rsidR="00AE0B0E" w:rsidRPr="00AE0B0E">
              <w:rPr>
                <w:rFonts w:eastAsia="標楷體" w:hint="eastAsia"/>
                <w:sz w:val="16"/>
                <w:szCs w:val="16"/>
              </w:rPr>
              <w:t>（務必填妥</w:t>
            </w:r>
            <w:r w:rsidR="00AE0B0E" w:rsidRPr="00AE0B0E">
              <w:rPr>
                <w:rFonts w:eastAsia="標楷體" w:hint="eastAsia"/>
                <w:sz w:val="16"/>
                <w:szCs w:val="16"/>
              </w:rPr>
              <w:t>3+2</w:t>
            </w:r>
            <w:r w:rsidR="00AE0B0E" w:rsidRPr="00AE0B0E">
              <w:rPr>
                <w:rFonts w:eastAsia="標楷體" w:hint="eastAsia"/>
                <w:sz w:val="16"/>
                <w:szCs w:val="16"/>
              </w:rPr>
              <w:t>郵遞區號，可至中華郵政全球資訊網「查詢專區</w:t>
            </w:r>
            <w:r w:rsidR="00AE0B0E" w:rsidRPr="00AE0B0E">
              <w:rPr>
                <w:rFonts w:eastAsia="標楷體" w:hint="eastAsia"/>
                <w:sz w:val="16"/>
                <w:szCs w:val="16"/>
              </w:rPr>
              <w:t>&gt;</w:t>
            </w:r>
            <w:r w:rsidR="00AE0B0E" w:rsidRPr="00AE0B0E">
              <w:rPr>
                <w:rFonts w:eastAsia="標楷體" w:hint="eastAsia"/>
                <w:sz w:val="16"/>
                <w:szCs w:val="16"/>
              </w:rPr>
              <w:t>郵務業務</w:t>
            </w:r>
            <w:r w:rsidR="00AE0B0E" w:rsidRPr="00AE0B0E">
              <w:rPr>
                <w:rFonts w:eastAsia="標楷體" w:hint="eastAsia"/>
                <w:sz w:val="16"/>
                <w:szCs w:val="16"/>
              </w:rPr>
              <w:t>&gt;3+2</w:t>
            </w:r>
            <w:r w:rsidR="00AE0B0E" w:rsidRPr="00AE0B0E">
              <w:rPr>
                <w:rFonts w:eastAsia="標楷體" w:hint="eastAsia"/>
                <w:sz w:val="16"/>
                <w:szCs w:val="16"/>
              </w:rPr>
              <w:t>郵遞區號查詢」查詢）</w:t>
            </w:r>
          </w:p>
          <w:p w:rsidR="00AF18C6" w:rsidRPr="009166B1" w:rsidRDefault="00AF18C6" w:rsidP="00AF18C6">
            <w:pPr>
              <w:ind w:leftChars="-1" w:left="-2"/>
              <w:jc w:val="both"/>
              <w:rPr>
                <w:rFonts w:eastAsia="標楷體"/>
              </w:rPr>
            </w:pPr>
          </w:p>
          <w:p w:rsidR="00AF18C6" w:rsidRPr="009166B1" w:rsidRDefault="00AF18C6" w:rsidP="00AE0B0E">
            <w:pPr>
              <w:ind w:leftChars="-1" w:left="-2"/>
              <w:jc w:val="right"/>
              <w:rPr>
                <w:rFonts w:eastAsia="標楷體"/>
                <w:sz w:val="18"/>
                <w:szCs w:val="18"/>
              </w:rPr>
            </w:pPr>
            <w:r w:rsidRPr="009166B1">
              <w:rPr>
                <w:rFonts w:eastAsia="標楷體" w:hint="eastAsia"/>
                <w:sz w:val="18"/>
                <w:szCs w:val="18"/>
              </w:rPr>
              <w:t>(</w:t>
            </w:r>
            <w:r w:rsidRPr="009166B1">
              <w:rPr>
                <w:rFonts w:eastAsia="標楷體" w:hint="eastAsia"/>
                <w:sz w:val="18"/>
                <w:szCs w:val="18"/>
              </w:rPr>
              <w:t>掛號寄送結業證書，無法投遞致退件者請自行至本處領取</w:t>
            </w:r>
            <w:r w:rsidRPr="009166B1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AF18C6" w:rsidRPr="009166B1" w:rsidTr="00AE0B0E">
        <w:trPr>
          <w:cantSplit/>
          <w:trHeight w:val="56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CC6600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  <w:r w:rsidRPr="009166B1">
              <w:rPr>
                <w:rFonts w:ascii="Times New Roman" w:eastAsia="標楷體" w:hAnsi="Times New Roman" w:hint="eastAsia"/>
                <w:kern w:val="2"/>
              </w:rPr>
              <w:t>聯絡電話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ind w:leftChars="-1" w:left="-2"/>
              <w:jc w:val="both"/>
              <w:rPr>
                <w:rFonts w:eastAsia="標楷體"/>
                <w:sz w:val="20"/>
                <w:szCs w:val="24"/>
              </w:rPr>
            </w:pPr>
            <w:r w:rsidRPr="009166B1">
              <w:rPr>
                <w:rFonts w:eastAsia="標楷體" w:hint="eastAsia"/>
                <w:sz w:val="20"/>
              </w:rPr>
              <w:t>公：</w:t>
            </w:r>
            <w:r w:rsidRPr="009166B1">
              <w:rPr>
                <w:rFonts w:eastAsia="標楷體"/>
                <w:sz w:val="20"/>
              </w:rPr>
              <w:t xml:space="preserve">(   )                                </w:t>
            </w:r>
            <w:r w:rsidRPr="009166B1">
              <w:rPr>
                <w:rFonts w:eastAsia="標楷體" w:hint="eastAsia"/>
                <w:sz w:val="20"/>
              </w:rPr>
              <w:t>行動電話：</w:t>
            </w:r>
          </w:p>
          <w:p w:rsidR="00AF18C6" w:rsidRPr="009166B1" w:rsidRDefault="00AF18C6" w:rsidP="00AF18C6">
            <w:pPr>
              <w:ind w:leftChars="-1" w:left="-2"/>
              <w:jc w:val="both"/>
              <w:rPr>
                <w:rFonts w:eastAsia="標楷體"/>
                <w:kern w:val="2"/>
                <w:sz w:val="20"/>
                <w:szCs w:val="24"/>
              </w:rPr>
            </w:pPr>
            <w:r w:rsidRPr="009166B1">
              <w:rPr>
                <w:rFonts w:eastAsia="標楷體" w:hint="eastAsia"/>
                <w:sz w:val="20"/>
              </w:rPr>
              <w:t>宅：</w:t>
            </w:r>
            <w:r w:rsidRPr="009166B1">
              <w:rPr>
                <w:rFonts w:eastAsia="標楷體"/>
                <w:sz w:val="20"/>
              </w:rPr>
              <w:t xml:space="preserve">(   )                                </w:t>
            </w:r>
            <w:r w:rsidRPr="009166B1">
              <w:rPr>
                <w:rFonts w:eastAsia="標楷體" w:hint="eastAsia"/>
                <w:sz w:val="20"/>
              </w:rPr>
              <w:t>傳</w:t>
            </w:r>
            <w:r w:rsidRPr="009166B1">
              <w:rPr>
                <w:rFonts w:eastAsia="標楷體"/>
                <w:sz w:val="20"/>
              </w:rPr>
              <w:t xml:space="preserve">    </w:t>
            </w:r>
            <w:r w:rsidRPr="009166B1">
              <w:rPr>
                <w:rFonts w:eastAsia="標楷體" w:hint="eastAsia"/>
                <w:sz w:val="20"/>
              </w:rPr>
              <w:t>真：</w:t>
            </w:r>
            <w:r w:rsidRPr="009166B1">
              <w:rPr>
                <w:rFonts w:eastAsia="標楷體"/>
                <w:sz w:val="20"/>
              </w:rPr>
              <w:t>(   )</w:t>
            </w:r>
          </w:p>
        </w:tc>
      </w:tr>
      <w:tr w:rsidR="00AF18C6" w:rsidRPr="009166B1" w:rsidTr="00AE0B0E">
        <w:trPr>
          <w:cantSplit/>
          <w:trHeight w:val="56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CC6600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  <w:r w:rsidRPr="009166B1">
              <w:rPr>
                <w:rFonts w:ascii="Times New Roman" w:eastAsia="標楷體" w:hAnsi="Times New Roman" w:hint="eastAsia"/>
                <w:kern w:val="2"/>
              </w:rPr>
              <w:t>服務機關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spacing w:beforeLines="20" w:before="48" w:afterLines="20" w:after="48"/>
              <w:jc w:val="center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ind w:leftChars="-1" w:left="-2"/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職</w:t>
            </w:r>
            <w:r w:rsidRPr="009166B1">
              <w:rPr>
                <w:rFonts w:eastAsia="標楷體"/>
              </w:rPr>
              <w:t xml:space="preserve">  </w:t>
            </w:r>
            <w:r w:rsidRPr="009166B1">
              <w:rPr>
                <w:rFonts w:eastAsia="標楷體" w:hint="eastAsia"/>
              </w:rPr>
              <w:t>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ind w:leftChars="-1" w:left="-2"/>
              <w:jc w:val="center"/>
              <w:rPr>
                <w:rFonts w:eastAsia="標楷體"/>
                <w:kern w:val="2"/>
                <w:szCs w:val="24"/>
              </w:rPr>
            </w:pPr>
          </w:p>
        </w:tc>
      </w:tr>
      <w:tr w:rsidR="00AF18C6" w:rsidRPr="009166B1" w:rsidTr="00AE0B0E">
        <w:trPr>
          <w:cantSplit/>
          <w:trHeight w:val="56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CC6600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  <w:r w:rsidRPr="009166B1">
              <w:rPr>
                <w:rFonts w:ascii="Times New Roman" w:eastAsia="標楷體" w:hAnsi="Times New Roman" w:hint="eastAsia"/>
                <w:kern w:val="2"/>
              </w:rPr>
              <w:t>登錄公務員時數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C6600"/>
            </w:tcBorders>
            <w:vAlign w:val="bottom"/>
          </w:tcPr>
          <w:p w:rsidR="00AF18C6" w:rsidRPr="009166B1" w:rsidRDefault="00AF18C6" w:rsidP="00AF18C6">
            <w:pPr>
              <w:ind w:leftChars="-1" w:left="-2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□</w:t>
            </w:r>
            <w:r w:rsidRPr="009166B1">
              <w:rPr>
                <w:rFonts w:eastAsia="標楷體" w:hint="eastAsia"/>
              </w:rPr>
              <w:t xml:space="preserve"> </w:t>
            </w:r>
            <w:r w:rsidRPr="009166B1">
              <w:rPr>
                <w:rFonts w:eastAsia="標楷體" w:hint="eastAsia"/>
              </w:rPr>
              <w:t>是</w:t>
            </w:r>
            <w:r w:rsidRPr="009166B1">
              <w:rPr>
                <w:rFonts w:eastAsia="標楷體" w:hint="eastAsia"/>
              </w:rPr>
              <w:t xml:space="preserve">  </w:t>
            </w:r>
            <w:r w:rsidRPr="009166B1">
              <w:rPr>
                <w:rFonts w:eastAsia="標楷體" w:hint="eastAsia"/>
              </w:rPr>
              <w:t>□</w:t>
            </w:r>
            <w:r w:rsidRPr="009166B1">
              <w:rPr>
                <w:rFonts w:eastAsia="標楷體" w:hint="eastAsia"/>
              </w:rPr>
              <w:t xml:space="preserve"> </w:t>
            </w:r>
            <w:r w:rsidRPr="009166B1">
              <w:rPr>
                <w:rFonts w:eastAsia="標楷體" w:hint="eastAsia"/>
              </w:rPr>
              <w:t>否</w:t>
            </w: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 xml:space="preserve">       (</w:t>
            </w: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>非公務人員者免填</w:t>
            </w: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</w:tc>
      </w:tr>
      <w:tr w:rsidR="00AF18C6" w:rsidRPr="009166B1" w:rsidTr="00AE0B0E">
        <w:trPr>
          <w:cantSplit/>
          <w:trHeight w:val="56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CC6600"/>
              <w:bottom w:val="single" w:sz="4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  <w:r w:rsidRPr="009166B1">
              <w:rPr>
                <w:rFonts w:ascii="Times New Roman" w:eastAsia="標楷體" w:hAnsi="Times New Roman" w:cs="Times New Roman"/>
                <w:kern w:val="2"/>
              </w:rPr>
              <w:t>E-MAIL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ind w:leftChars="-1" w:left="-2"/>
              <w:jc w:val="both"/>
              <w:rPr>
                <w:rFonts w:eastAsia="標楷體"/>
                <w:kern w:val="2"/>
                <w:szCs w:val="24"/>
              </w:rPr>
            </w:pPr>
          </w:p>
          <w:p w:rsidR="00AF18C6" w:rsidRPr="009166B1" w:rsidRDefault="00AF18C6" w:rsidP="00AF18C6">
            <w:pPr>
              <w:ind w:leftChars="-1" w:left="-2"/>
              <w:jc w:val="both"/>
              <w:rPr>
                <w:rFonts w:eastAsia="標楷體"/>
                <w:color w:val="FF0000"/>
                <w:kern w:val="2"/>
                <w:szCs w:val="24"/>
              </w:rPr>
            </w:pP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>請確實正楷填寫</w:t>
            </w: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>e-mail</w:t>
            </w: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>位置並避免填寫</w:t>
            </w: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>hotmail,yahoo</w:t>
            </w: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>等免費信箱，以免漏失重要開課通知</w:t>
            </w:r>
            <w:r w:rsidRPr="009166B1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</w:tc>
      </w:tr>
      <w:tr w:rsidR="00AF18C6" w:rsidRPr="009166B1" w:rsidTr="00AE0B0E">
        <w:trPr>
          <w:cantSplit/>
          <w:trHeight w:val="56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CC6600"/>
              <w:bottom w:val="single" w:sz="12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學</w:t>
            </w:r>
            <w:r w:rsidRPr="009166B1">
              <w:rPr>
                <w:rFonts w:eastAsia="標楷體"/>
              </w:rPr>
              <w:t xml:space="preserve">    </w:t>
            </w:r>
            <w:r w:rsidRPr="009166B1">
              <w:rPr>
                <w:rFonts w:eastAsia="標楷體" w:hint="eastAsia"/>
              </w:rPr>
              <w:t>歷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CC6600"/>
            </w:tcBorders>
            <w:vAlign w:val="center"/>
          </w:tcPr>
          <w:p w:rsidR="00AF18C6" w:rsidRDefault="00242C19" w:rsidP="00AF18C6">
            <w:pPr>
              <w:spacing w:line="0" w:lineRule="atLeast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 xml:space="preserve">                                    </w:t>
            </w:r>
            <w:r>
              <w:rPr>
                <w:rFonts w:eastAsia="標楷體" w:hint="eastAsia"/>
                <w:sz w:val="22"/>
                <w:szCs w:val="24"/>
              </w:rPr>
              <w:t>畢業</w:t>
            </w:r>
            <w:r>
              <w:rPr>
                <w:rFonts w:eastAsia="標楷體" w:hint="eastAsia"/>
                <w:sz w:val="22"/>
                <w:szCs w:val="24"/>
              </w:rPr>
              <w:t xml:space="preserve">                               </w:t>
            </w:r>
            <w:r>
              <w:rPr>
                <w:rFonts w:eastAsia="標楷體" w:hint="eastAsia"/>
                <w:sz w:val="22"/>
                <w:szCs w:val="24"/>
              </w:rPr>
              <w:t>科</w:t>
            </w:r>
          </w:p>
          <w:p w:rsidR="00242C19" w:rsidRDefault="00242C19" w:rsidP="00AF18C6">
            <w:pPr>
              <w:spacing w:line="0" w:lineRule="atLeast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 xml:space="preserve">                              </w:t>
            </w:r>
            <w:r>
              <w:rPr>
                <w:rFonts w:eastAsia="標楷體" w:hint="eastAsia"/>
                <w:sz w:val="22"/>
                <w:szCs w:val="24"/>
              </w:rPr>
              <w:t>學校</w:t>
            </w:r>
            <w:r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="00BF37FD">
              <w:rPr>
                <w:rFonts w:eastAsia="標楷體" w:hint="eastAsia"/>
                <w:sz w:val="22"/>
                <w:szCs w:val="24"/>
              </w:rPr>
              <w:t>肄業</w:t>
            </w:r>
            <w:r w:rsidR="00BF37FD">
              <w:rPr>
                <w:rFonts w:eastAsia="標楷體" w:hint="eastAsia"/>
                <w:sz w:val="22"/>
                <w:szCs w:val="24"/>
              </w:rPr>
              <w:t xml:space="preserve">                </w:t>
            </w:r>
            <w:r>
              <w:rPr>
                <w:rFonts w:eastAsia="標楷體" w:hint="eastAsia"/>
                <w:sz w:val="22"/>
                <w:szCs w:val="24"/>
              </w:rPr>
              <w:t xml:space="preserve">               </w:t>
            </w:r>
            <w:r>
              <w:rPr>
                <w:rFonts w:eastAsia="標楷體" w:hint="eastAsia"/>
                <w:sz w:val="22"/>
                <w:szCs w:val="24"/>
              </w:rPr>
              <w:t>系</w:t>
            </w:r>
          </w:p>
          <w:p w:rsidR="00242C19" w:rsidRPr="00854666" w:rsidRDefault="00242C19" w:rsidP="00BF37FD">
            <w:pPr>
              <w:spacing w:line="0" w:lineRule="atLeast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 xml:space="preserve">                                    </w:t>
            </w:r>
            <w:r w:rsidR="00BF37FD">
              <w:rPr>
                <w:rFonts w:eastAsia="標楷體" w:hint="eastAsia"/>
                <w:sz w:val="22"/>
                <w:szCs w:val="24"/>
              </w:rPr>
              <w:t>在學中</w:t>
            </w:r>
            <w:r w:rsidR="00BF37FD">
              <w:rPr>
                <w:rFonts w:eastAsia="標楷體" w:hint="eastAsia"/>
                <w:sz w:val="22"/>
                <w:szCs w:val="24"/>
              </w:rPr>
              <w:t xml:space="preserve">                   </w:t>
            </w:r>
            <w:r>
              <w:rPr>
                <w:rFonts w:eastAsia="標楷體" w:hint="eastAsia"/>
                <w:sz w:val="22"/>
                <w:szCs w:val="24"/>
              </w:rPr>
              <w:t xml:space="preserve">          </w:t>
            </w:r>
            <w:r>
              <w:rPr>
                <w:rFonts w:eastAsia="標楷體" w:hint="eastAsia"/>
                <w:sz w:val="22"/>
                <w:szCs w:val="24"/>
              </w:rPr>
              <w:t>所</w:t>
            </w:r>
          </w:p>
        </w:tc>
      </w:tr>
      <w:tr w:rsidR="00AF18C6" w:rsidRPr="009166B1" w:rsidTr="00AE0B0E">
        <w:trPr>
          <w:cantSplit/>
          <w:trHeight w:val="205"/>
        </w:trPr>
        <w:tc>
          <w:tcPr>
            <w:tcW w:w="10393" w:type="dxa"/>
            <w:gridSpan w:val="7"/>
            <w:tcBorders>
              <w:top w:val="single" w:sz="4" w:space="0" w:color="auto"/>
              <w:left w:val="thinThickSmallGap" w:sz="24" w:space="0" w:color="CC6600"/>
              <w:bottom w:val="single" w:sz="12" w:space="0" w:color="auto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spacing w:line="360" w:lineRule="exact"/>
              <w:ind w:leftChars="50" w:left="360" w:hangingChars="100" w:hanging="240"/>
              <w:rPr>
                <w:rFonts w:eastAsia="標楷體"/>
              </w:rPr>
            </w:pPr>
            <w:r w:rsidRPr="009166B1">
              <w:rPr>
                <w:rFonts w:eastAsia="標楷體" w:hint="eastAsia"/>
              </w:rPr>
              <w:t>※因應個人資料保護法修正，您是否同意本校使用您的個人資料</w:t>
            </w:r>
            <w:r w:rsidRPr="009166B1">
              <w:rPr>
                <w:rFonts w:eastAsia="標楷體" w:hint="eastAsia"/>
              </w:rPr>
              <w:t>(</w:t>
            </w:r>
            <w:r w:rsidRPr="009166B1">
              <w:rPr>
                <w:rFonts w:eastAsia="標楷體" w:hint="eastAsia"/>
              </w:rPr>
              <w:t>如電話、電子郵件、地址等</w:t>
            </w:r>
            <w:r w:rsidRPr="009166B1">
              <w:rPr>
                <w:rFonts w:eastAsia="標楷體" w:hint="eastAsia"/>
              </w:rPr>
              <w:t>)</w:t>
            </w:r>
            <w:r w:rsidRPr="009166B1">
              <w:rPr>
                <w:rFonts w:eastAsia="標楷體" w:hint="eastAsia"/>
              </w:rPr>
              <w:t>，以供日後提供相關課程服務？</w:t>
            </w:r>
            <w:r w:rsidRPr="009166B1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9166B1">
              <w:rPr>
                <w:rFonts w:eastAsia="標楷體" w:hint="eastAsia"/>
              </w:rPr>
              <w:t>同意</w:t>
            </w:r>
            <w:r w:rsidRPr="009166B1">
              <w:rPr>
                <w:rFonts w:eastAsia="標楷體" w:hint="eastAsia"/>
              </w:rPr>
              <w:t xml:space="preserve"> </w:t>
            </w:r>
            <w:r w:rsidRPr="009166B1">
              <w:rPr>
                <w:rFonts w:eastAsia="標楷體" w:hint="eastAsia"/>
              </w:rPr>
              <w:t>□不同意</w:t>
            </w:r>
          </w:p>
        </w:tc>
      </w:tr>
      <w:tr w:rsidR="00AF18C6" w:rsidRPr="009166B1" w:rsidTr="00AE0B0E">
        <w:trPr>
          <w:cantSplit/>
          <w:trHeight w:val="315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CC6600"/>
              <w:bottom w:val="single" w:sz="12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停車證申請欄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spacing w:beforeLines="50" w:before="120"/>
              <w:jc w:val="both"/>
              <w:rPr>
                <w:rFonts w:eastAsia="標楷體"/>
                <w:sz w:val="22"/>
                <w:szCs w:val="24"/>
                <w:u w:val="single"/>
              </w:rPr>
            </w:pPr>
            <w:r w:rsidRPr="009166B1">
              <w:rPr>
                <w:rFonts w:eastAsia="標楷體" w:hint="eastAsia"/>
              </w:rPr>
              <w:t>□</w:t>
            </w:r>
            <w:r w:rsidRPr="009166B1">
              <w:rPr>
                <w:rFonts w:eastAsia="標楷體" w:hint="eastAsia"/>
                <w:sz w:val="22"/>
              </w:rPr>
              <w:t>汽車</w:t>
            </w:r>
            <w:r w:rsidRPr="009166B1">
              <w:rPr>
                <w:rFonts w:eastAsia="標楷體"/>
                <w:sz w:val="22"/>
              </w:rPr>
              <w:t xml:space="preserve"> </w:t>
            </w:r>
            <w:r w:rsidRPr="009166B1">
              <w:rPr>
                <w:rFonts w:eastAsia="標楷體" w:hint="eastAsia"/>
                <w:sz w:val="22"/>
              </w:rPr>
              <w:t>50</w:t>
            </w:r>
            <w:r w:rsidRPr="009166B1">
              <w:rPr>
                <w:rFonts w:eastAsia="標楷體"/>
                <w:sz w:val="22"/>
              </w:rPr>
              <w:t>0</w:t>
            </w:r>
            <w:r w:rsidRPr="009166B1">
              <w:rPr>
                <w:rFonts w:eastAsia="標楷體" w:hint="eastAsia"/>
                <w:sz w:val="22"/>
              </w:rPr>
              <w:t>元</w:t>
            </w:r>
            <w:r w:rsidRPr="009166B1">
              <w:rPr>
                <w:rFonts w:eastAsia="標楷體" w:hint="eastAsia"/>
                <w:sz w:val="22"/>
              </w:rPr>
              <w:t>(3</w:t>
            </w:r>
            <w:r w:rsidRPr="009166B1">
              <w:rPr>
                <w:rFonts w:eastAsia="標楷體" w:hint="eastAsia"/>
                <w:sz w:val="22"/>
              </w:rPr>
              <w:t>個月</w:t>
            </w:r>
            <w:r w:rsidRPr="009166B1">
              <w:rPr>
                <w:rFonts w:eastAsia="標楷體" w:hint="eastAsia"/>
                <w:sz w:val="22"/>
              </w:rPr>
              <w:t>)</w:t>
            </w:r>
            <w:r w:rsidRPr="009166B1">
              <w:rPr>
                <w:rFonts w:eastAsia="標楷體"/>
                <w:sz w:val="22"/>
              </w:rPr>
              <w:t xml:space="preserve"> </w:t>
            </w:r>
            <w:r w:rsidRPr="009166B1">
              <w:rPr>
                <w:rFonts w:eastAsia="標楷體" w:hint="eastAsia"/>
                <w:sz w:val="22"/>
              </w:rPr>
              <w:t>車牌號碼：</w:t>
            </w:r>
            <w: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  </w:t>
            </w:r>
            <w:r w:rsidR="00BF37FD"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</w:p>
          <w:p w:rsidR="00AF18C6" w:rsidRPr="009166B1" w:rsidRDefault="00AF18C6" w:rsidP="00AF18C6">
            <w:pPr>
              <w:spacing w:beforeLines="50" w:before="120"/>
              <w:jc w:val="both"/>
              <w:rPr>
                <w:rFonts w:eastAsia="標楷體"/>
                <w:sz w:val="22"/>
                <w:szCs w:val="24"/>
              </w:rPr>
            </w:pPr>
            <w:r w:rsidRPr="009166B1">
              <w:rPr>
                <w:rFonts w:eastAsia="標楷體" w:hint="eastAsia"/>
                <w:sz w:val="22"/>
                <w:szCs w:val="24"/>
              </w:rPr>
              <w:t>(</w:t>
            </w:r>
            <w:r w:rsidRPr="009166B1">
              <w:rPr>
                <w:rFonts w:eastAsia="標楷體" w:hint="eastAsia"/>
                <w:sz w:val="22"/>
                <w:szCs w:val="24"/>
              </w:rPr>
              <w:t>汽機車請均停放於西子灣海堤停車場</w:t>
            </w:r>
            <w:r w:rsidRPr="009166B1">
              <w:rPr>
                <w:rFonts w:eastAsia="標楷體" w:hint="eastAsia"/>
                <w:sz w:val="22"/>
                <w:szCs w:val="24"/>
              </w:rPr>
              <w:t>(</w:t>
            </w:r>
            <w:r w:rsidRPr="009166B1">
              <w:rPr>
                <w:rFonts w:eastAsia="標楷體" w:hint="eastAsia"/>
                <w:sz w:val="22"/>
                <w:szCs w:val="24"/>
              </w:rPr>
              <w:t>機車可停免費來賓停車場</w:t>
            </w:r>
            <w:r w:rsidRPr="009166B1">
              <w:rPr>
                <w:rFonts w:eastAsia="標楷體" w:hint="eastAsia"/>
                <w:sz w:val="22"/>
                <w:szCs w:val="24"/>
              </w:rPr>
              <w:t>))</w:t>
            </w:r>
          </w:p>
          <w:p w:rsidR="00AF18C6" w:rsidRPr="009166B1" w:rsidRDefault="00AF18C6" w:rsidP="00AF18C6">
            <w:pPr>
              <w:spacing w:beforeLines="10" w:before="24" w:afterLines="10" w:after="24" w:line="0" w:lineRule="atLeast"/>
              <w:ind w:leftChars="75" w:left="360" w:hangingChars="100" w:hanging="180"/>
              <w:jc w:val="both"/>
              <w:rPr>
                <w:rFonts w:eastAsia="標楷體"/>
                <w:kern w:val="2"/>
                <w:sz w:val="22"/>
                <w:szCs w:val="24"/>
              </w:rPr>
            </w:pPr>
            <w:r w:rsidRPr="009166B1">
              <w:rPr>
                <w:rFonts w:eastAsia="標楷體" w:hint="eastAsia"/>
                <w:sz w:val="18"/>
              </w:rPr>
              <w:t xml:space="preserve"> </w:t>
            </w:r>
            <w:r w:rsidRPr="009166B1">
              <w:rPr>
                <w:rFonts w:eastAsia="標楷體" w:hint="eastAsia"/>
                <w:sz w:val="18"/>
              </w:rPr>
              <w:t>※未依規定辦理停車證於位置停放之車輛均屬違規停車。</w:t>
            </w:r>
          </w:p>
        </w:tc>
      </w:tr>
      <w:tr w:rsidR="00AF18C6" w:rsidRPr="009166B1" w:rsidTr="00AE0B0E">
        <w:trPr>
          <w:cantSplit/>
          <w:trHeight w:val="3118"/>
        </w:trPr>
        <w:tc>
          <w:tcPr>
            <w:tcW w:w="5138" w:type="dxa"/>
            <w:gridSpan w:val="3"/>
            <w:tcBorders>
              <w:top w:val="single" w:sz="12" w:space="0" w:color="auto"/>
              <w:left w:val="thinThickSmallGap" w:sz="24" w:space="0" w:color="CC6600"/>
              <w:bottom w:val="single" w:sz="12" w:space="0" w:color="auto"/>
              <w:right w:val="single" w:sz="4" w:space="0" w:color="auto"/>
            </w:tcBorders>
            <w:vAlign w:val="center"/>
          </w:tcPr>
          <w:p w:rsidR="00AF18C6" w:rsidRPr="009166B1" w:rsidRDefault="00AF18C6" w:rsidP="00AF18C6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</w:rPr>
              <w:t>中山大學及附中教職員生證正面影本黏貼處</w:t>
            </w:r>
          </w:p>
        </w:tc>
        <w:tc>
          <w:tcPr>
            <w:tcW w:w="52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166B1">
              <w:rPr>
                <w:rFonts w:eastAsia="標楷體" w:hint="eastAsia"/>
                <w:sz w:val="28"/>
              </w:rPr>
              <w:t>聲明欄</w:t>
            </w:r>
          </w:p>
          <w:p w:rsidR="00AF18C6" w:rsidRPr="009166B1" w:rsidRDefault="00AF18C6" w:rsidP="00AF18C6">
            <w:pPr>
              <w:spacing w:line="320" w:lineRule="exact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9166B1">
              <w:rPr>
                <w:rFonts w:eastAsia="標楷體"/>
                <w:sz w:val="20"/>
              </w:rPr>
              <w:t xml:space="preserve">1. </w:t>
            </w:r>
            <w:r w:rsidRPr="009166B1">
              <w:rPr>
                <w:rFonts w:eastAsia="標楷體" w:hint="eastAsia"/>
                <w:sz w:val="20"/>
              </w:rPr>
              <w:t>本人已詳閱簡章所載各項規定，並願意確實遵守。</w:t>
            </w:r>
          </w:p>
          <w:p w:rsidR="00AF18C6" w:rsidRPr="009166B1" w:rsidRDefault="00AF18C6" w:rsidP="00AF18C6">
            <w:pPr>
              <w:spacing w:line="0" w:lineRule="atLeast"/>
              <w:ind w:rightChars="-25" w:right="-60" w:firstLineChars="100" w:firstLine="200"/>
              <w:jc w:val="both"/>
              <w:rPr>
                <w:rFonts w:eastAsia="標楷體"/>
                <w:sz w:val="22"/>
              </w:rPr>
            </w:pPr>
            <w:r w:rsidRPr="009166B1">
              <w:rPr>
                <w:rFonts w:eastAsia="標楷體"/>
                <w:sz w:val="20"/>
              </w:rPr>
              <w:t xml:space="preserve">2. </w:t>
            </w:r>
            <w:r w:rsidRPr="009166B1">
              <w:rPr>
                <w:rFonts w:eastAsia="標楷體" w:hint="eastAsia"/>
                <w:sz w:val="20"/>
              </w:rPr>
              <w:t>以上所填各項資料屬實。</w:t>
            </w:r>
          </w:p>
          <w:p w:rsidR="00AF18C6" w:rsidRPr="009166B1" w:rsidRDefault="00AF18C6" w:rsidP="00AF18C6">
            <w:pPr>
              <w:ind w:firstLineChars="100" w:firstLine="240"/>
              <w:jc w:val="both"/>
              <w:rPr>
                <w:rFonts w:eastAsia="標楷體"/>
                <w:u w:val="single"/>
              </w:rPr>
            </w:pPr>
            <w:r w:rsidRPr="009166B1">
              <w:rPr>
                <w:rFonts w:eastAsia="標楷體" w:hint="eastAsia"/>
              </w:rPr>
              <w:t>特此聲明</w:t>
            </w:r>
          </w:p>
          <w:p w:rsidR="00AF18C6" w:rsidRPr="009166B1" w:rsidRDefault="00AF18C6" w:rsidP="00AF18C6">
            <w:pPr>
              <w:jc w:val="both"/>
              <w:rPr>
                <w:rFonts w:eastAsia="標楷體"/>
                <w:u w:val="single"/>
              </w:rPr>
            </w:pPr>
          </w:p>
          <w:p w:rsidR="00AF18C6" w:rsidRPr="009166B1" w:rsidRDefault="00AF18C6" w:rsidP="00AF18C6">
            <w:pPr>
              <w:jc w:val="both"/>
              <w:rPr>
                <w:rFonts w:eastAsia="標楷體"/>
              </w:rPr>
            </w:pPr>
            <w:r w:rsidRPr="009166B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9166B1">
              <w:rPr>
                <w:rFonts w:eastAsia="標楷體"/>
                <w:u w:val="single"/>
              </w:rPr>
              <w:t xml:space="preserve">                </w:t>
            </w:r>
            <w:r w:rsidRPr="009166B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  <w:p w:rsidR="00AF18C6" w:rsidRPr="009166B1" w:rsidRDefault="00AF18C6" w:rsidP="00AF18C6">
            <w:pPr>
              <w:ind w:firstLineChars="100" w:firstLine="240"/>
              <w:jc w:val="both"/>
              <w:rPr>
                <w:rFonts w:eastAsia="標楷體"/>
              </w:rPr>
            </w:pPr>
            <w:r w:rsidRPr="009166B1">
              <w:rPr>
                <w:rFonts w:eastAsia="標楷體"/>
              </w:rPr>
              <w:t xml:space="preserve">      </w:t>
            </w:r>
            <w:r w:rsidRPr="009166B1">
              <w:rPr>
                <w:rFonts w:eastAsia="標楷體" w:hint="eastAsia"/>
              </w:rPr>
              <w:t>簽</w:t>
            </w:r>
            <w:r w:rsidRPr="009166B1">
              <w:rPr>
                <w:rFonts w:eastAsia="標楷體"/>
              </w:rPr>
              <w:t xml:space="preserve">   </w:t>
            </w:r>
            <w:r w:rsidRPr="009166B1">
              <w:rPr>
                <w:rFonts w:eastAsia="標楷體" w:hint="eastAsia"/>
              </w:rPr>
              <w:t>名</w:t>
            </w:r>
            <w:r w:rsidRPr="009166B1">
              <w:rPr>
                <w:rFonts w:eastAsia="標楷體"/>
              </w:rPr>
              <w:t xml:space="preserve">             </w:t>
            </w:r>
            <w:r w:rsidRPr="009166B1">
              <w:rPr>
                <w:rFonts w:eastAsia="標楷體" w:hint="eastAsia"/>
              </w:rPr>
              <w:t>日</w:t>
            </w:r>
            <w:r w:rsidRPr="009166B1">
              <w:rPr>
                <w:rFonts w:eastAsia="標楷體"/>
              </w:rPr>
              <w:t xml:space="preserve">    </w:t>
            </w:r>
            <w:r w:rsidRPr="009166B1">
              <w:rPr>
                <w:rFonts w:eastAsia="標楷體" w:hint="eastAsia"/>
              </w:rPr>
              <w:t>期</w:t>
            </w:r>
          </w:p>
          <w:p w:rsidR="00AF18C6" w:rsidRPr="009166B1" w:rsidRDefault="00AF18C6" w:rsidP="00AF18C6">
            <w:pPr>
              <w:spacing w:line="0" w:lineRule="atLeast"/>
              <w:ind w:firstLineChars="300" w:firstLine="600"/>
              <w:jc w:val="both"/>
              <w:rPr>
                <w:rFonts w:eastAsia="標楷體"/>
                <w:kern w:val="2"/>
                <w:sz w:val="20"/>
                <w:szCs w:val="24"/>
              </w:rPr>
            </w:pPr>
            <w:r w:rsidRPr="009166B1">
              <w:rPr>
                <w:rFonts w:eastAsia="標楷體"/>
                <w:sz w:val="20"/>
              </w:rPr>
              <w:t>(</w:t>
            </w:r>
            <w:r w:rsidRPr="009166B1">
              <w:rPr>
                <w:rFonts w:eastAsia="標楷體" w:hint="eastAsia"/>
                <w:sz w:val="20"/>
              </w:rPr>
              <w:t>未簽名者恕不受理</w:t>
            </w:r>
            <w:r w:rsidRPr="009166B1">
              <w:rPr>
                <w:rFonts w:eastAsia="標楷體"/>
                <w:sz w:val="20"/>
              </w:rPr>
              <w:t>)</w:t>
            </w:r>
          </w:p>
        </w:tc>
      </w:tr>
      <w:tr w:rsidR="00AF18C6" w:rsidRPr="009166B1" w:rsidTr="00AE0B0E">
        <w:trPr>
          <w:cantSplit/>
          <w:trHeight w:val="337"/>
        </w:trPr>
        <w:tc>
          <w:tcPr>
            <w:tcW w:w="10393" w:type="dxa"/>
            <w:gridSpan w:val="7"/>
            <w:tcBorders>
              <w:top w:val="single" w:sz="12" w:space="0" w:color="auto"/>
              <w:left w:val="thinThickSmallGap" w:sz="24" w:space="0" w:color="CC6600"/>
              <w:bottom w:val="single" w:sz="12" w:space="0" w:color="auto"/>
              <w:right w:val="thickThinSmallGap" w:sz="24" w:space="0" w:color="CC6600"/>
            </w:tcBorders>
            <w:shd w:val="clear" w:color="auto" w:fill="E6E6E6"/>
            <w:vAlign w:val="center"/>
          </w:tcPr>
          <w:p w:rsidR="00AF18C6" w:rsidRPr="009166B1" w:rsidRDefault="00AF18C6" w:rsidP="00AF18C6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rPr>
                <w:rFonts w:ascii="Times New Roman" w:eastAsia="標楷體" w:hAnsi="Times New Roman"/>
                <w:kern w:val="2"/>
                <w:sz w:val="22"/>
              </w:rPr>
            </w:pPr>
            <w:r w:rsidRPr="009166B1">
              <w:rPr>
                <w:rFonts w:ascii="Times New Roman" w:eastAsia="標楷體" w:hAnsi="Times New Roman" w:hint="eastAsia"/>
                <w:kern w:val="2"/>
                <w:sz w:val="22"/>
              </w:rPr>
              <w:t>以下由承辦人員填寫</w:t>
            </w:r>
          </w:p>
        </w:tc>
      </w:tr>
      <w:tr w:rsidR="00AF18C6" w:rsidRPr="009166B1" w:rsidTr="00AE0B0E">
        <w:trPr>
          <w:cantSplit/>
          <w:trHeight w:val="565"/>
        </w:trPr>
        <w:tc>
          <w:tcPr>
            <w:tcW w:w="10393" w:type="dxa"/>
            <w:gridSpan w:val="7"/>
            <w:tcBorders>
              <w:top w:val="single" w:sz="12" w:space="0" w:color="auto"/>
              <w:left w:val="thinThickSmallGap" w:sz="24" w:space="0" w:color="CC6600"/>
              <w:bottom w:val="thickThinSmallGap" w:sz="24" w:space="0" w:color="CC6600"/>
              <w:right w:val="thickThinSmallGap" w:sz="24" w:space="0" w:color="CC6600"/>
            </w:tcBorders>
            <w:vAlign w:val="center"/>
          </w:tcPr>
          <w:p w:rsidR="00AF18C6" w:rsidRPr="009166B1" w:rsidRDefault="00AF18C6" w:rsidP="00AF18C6">
            <w:pPr>
              <w:jc w:val="both"/>
              <w:rPr>
                <w:rFonts w:eastAsia="標楷體"/>
                <w:sz w:val="20"/>
                <w:szCs w:val="24"/>
                <w:u w:val="single"/>
              </w:rPr>
            </w:pPr>
            <w:r w:rsidRPr="009166B1">
              <w:rPr>
                <w:rFonts w:eastAsia="標楷體" w:hint="eastAsia"/>
                <w:sz w:val="20"/>
              </w:rPr>
              <w:t>收費金額：</w:t>
            </w:r>
            <w:r w:rsidRPr="009166B1">
              <w:rPr>
                <w:rFonts w:eastAsia="標楷體"/>
                <w:sz w:val="20"/>
              </w:rPr>
              <w:t>$</w:t>
            </w:r>
            <w:r w:rsidRPr="009166B1">
              <w:rPr>
                <w:rFonts w:eastAsia="標楷體"/>
                <w:sz w:val="20"/>
                <w:u w:val="single"/>
              </w:rPr>
              <w:t xml:space="preserve">                      </w:t>
            </w:r>
            <w:r w:rsidRPr="009166B1">
              <w:rPr>
                <w:rFonts w:eastAsia="標楷體"/>
                <w:sz w:val="20"/>
              </w:rPr>
              <w:t xml:space="preserve">    </w:t>
            </w:r>
            <w:r w:rsidRPr="009166B1">
              <w:rPr>
                <w:rFonts w:eastAsia="標楷體" w:hint="eastAsia"/>
                <w:sz w:val="20"/>
              </w:rPr>
              <w:t>收費日期：</w:t>
            </w:r>
            <w:r w:rsidRPr="009166B1">
              <w:rPr>
                <w:rFonts w:eastAsia="標楷體"/>
                <w:sz w:val="20"/>
                <w:u w:val="single"/>
              </w:rPr>
              <w:t xml:space="preserve">                </w:t>
            </w:r>
            <w:r w:rsidRPr="009166B1">
              <w:rPr>
                <w:rFonts w:eastAsia="標楷體"/>
                <w:sz w:val="20"/>
              </w:rPr>
              <w:t xml:space="preserve">   </w:t>
            </w:r>
            <w:r w:rsidRPr="009166B1">
              <w:rPr>
                <w:rFonts w:eastAsia="標楷體" w:hint="eastAsia"/>
                <w:sz w:val="20"/>
              </w:rPr>
              <w:t>優待身份別：□在校生</w:t>
            </w:r>
            <w:r w:rsidRPr="009166B1">
              <w:rPr>
                <w:rFonts w:eastAsia="標楷體"/>
                <w:sz w:val="20"/>
              </w:rPr>
              <w:t xml:space="preserve">     </w:t>
            </w:r>
            <w:r w:rsidRPr="009166B1">
              <w:rPr>
                <w:rFonts w:eastAsia="標楷體" w:hint="eastAsia"/>
                <w:sz w:val="20"/>
              </w:rPr>
              <w:t>□校友</w:t>
            </w:r>
            <w:bookmarkStart w:id="1" w:name="_GoBack"/>
            <w:bookmarkEnd w:id="1"/>
          </w:p>
          <w:p w:rsidR="00AF18C6" w:rsidRPr="009166B1" w:rsidRDefault="00AF18C6" w:rsidP="00AF18C6">
            <w:pPr>
              <w:rPr>
                <w:rFonts w:eastAsia="標楷體"/>
                <w:kern w:val="2"/>
                <w:szCs w:val="24"/>
              </w:rPr>
            </w:pPr>
            <w:r w:rsidRPr="009166B1">
              <w:rPr>
                <w:rFonts w:eastAsia="標楷體" w:hint="eastAsia"/>
                <w:sz w:val="20"/>
              </w:rPr>
              <w:t>收據號碼：</w:t>
            </w:r>
            <w:r w:rsidRPr="009166B1">
              <w:rPr>
                <w:rFonts w:eastAsia="標楷體"/>
                <w:sz w:val="20"/>
                <w:u w:val="single"/>
              </w:rPr>
              <w:t xml:space="preserve">                        </w:t>
            </w:r>
            <w:r w:rsidRPr="009166B1">
              <w:rPr>
                <w:rFonts w:eastAsia="標楷體"/>
                <w:sz w:val="20"/>
              </w:rPr>
              <w:t xml:space="preserve">   </w:t>
            </w:r>
            <w:r w:rsidRPr="009166B1">
              <w:rPr>
                <w:rFonts w:eastAsia="標楷體" w:hint="eastAsia"/>
                <w:sz w:val="20"/>
              </w:rPr>
              <w:t>經辦人員：</w:t>
            </w:r>
            <w:r w:rsidRPr="009166B1">
              <w:rPr>
                <w:rFonts w:eastAsia="標楷體"/>
                <w:sz w:val="20"/>
                <w:u w:val="single"/>
              </w:rPr>
              <w:t xml:space="preserve">                </w:t>
            </w:r>
            <w:r w:rsidRPr="009166B1">
              <w:rPr>
                <w:rFonts w:eastAsia="標楷體"/>
                <w:sz w:val="20"/>
              </w:rPr>
              <w:t xml:space="preserve">               </w:t>
            </w:r>
            <w:r w:rsidRPr="009166B1">
              <w:rPr>
                <w:rFonts w:eastAsia="標楷體" w:hint="eastAsia"/>
                <w:sz w:val="20"/>
              </w:rPr>
              <w:t>□本校教職員</w:t>
            </w:r>
            <w:r w:rsidRPr="009166B1">
              <w:rPr>
                <w:rFonts w:eastAsia="標楷體"/>
                <w:sz w:val="20"/>
              </w:rPr>
              <w:t xml:space="preserve"> </w:t>
            </w:r>
            <w:r w:rsidRPr="009166B1">
              <w:rPr>
                <w:rFonts w:eastAsia="標楷體" w:hint="eastAsia"/>
                <w:sz w:val="20"/>
              </w:rPr>
              <w:t>□舊生</w:t>
            </w:r>
          </w:p>
        </w:tc>
      </w:tr>
    </w:tbl>
    <w:p w:rsidR="0034564E" w:rsidRPr="006235A5" w:rsidRDefault="0034564E" w:rsidP="008D6F25">
      <w:pPr>
        <w:jc w:val="both"/>
        <w:rPr>
          <w:rFonts w:eastAsia="標楷體"/>
          <w:b/>
          <w:sz w:val="28"/>
          <w:szCs w:val="28"/>
        </w:rPr>
      </w:pPr>
    </w:p>
    <w:sectPr w:rsidR="0034564E" w:rsidRPr="006235A5" w:rsidSect="00CA7C16">
      <w:pgSz w:w="11906" w:h="16838" w:code="9"/>
      <w:pgMar w:top="1134" w:right="1134" w:bottom="1134" w:left="1134" w:header="567" w:footer="567" w:gutter="0"/>
      <w:pgBorders w:offsetFrom="page">
        <w:bottom w:val="single" w:sz="4" w:space="24" w:color="auto"/>
      </w:pgBorders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89" w:rsidRDefault="00FF4989">
      <w:r>
        <w:separator/>
      </w:r>
    </w:p>
  </w:endnote>
  <w:endnote w:type="continuationSeparator" w:id="0">
    <w:p w:rsidR="00FF4989" w:rsidRDefault="00FF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08" w:rsidRDefault="004446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44608" w:rsidRDefault="004446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08" w:rsidRDefault="00444608" w:rsidP="002E69A2">
    <w:pPr>
      <w:pStyle w:val="a7"/>
      <w:tabs>
        <w:tab w:val="clear" w:pos="4153"/>
        <w:tab w:val="clear" w:pos="8306"/>
      </w:tabs>
      <w:spacing w:line="240" w:lineRule="auto"/>
      <w:rPr>
        <w:rFonts w:eastAsia="標楷體" w:hAnsi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>
      <w:rPr>
        <w:rFonts w:eastAsia="標楷體" w:hint="eastAsia"/>
      </w:rPr>
      <w:t>-24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>
      <w:rPr>
        <w:rFonts w:eastAsia="標楷體" w:hint="eastAsia"/>
      </w:rPr>
      <w:tab/>
    </w:r>
    <w:r>
      <w:rPr>
        <w:rFonts w:eastAsia="標楷體" w:hint="eastAsia"/>
      </w:rPr>
      <w:tab/>
    </w:r>
    <w:r w:rsidRPr="00242C19">
      <w:rPr>
        <w:rFonts w:eastAsia="標楷體" w:hAnsi="標楷體"/>
        <w:color w:val="0066FF"/>
      </w:rPr>
      <w:t>國立中山大學</w:t>
    </w:r>
    <w:r w:rsidRPr="00242C19">
      <w:rPr>
        <w:rFonts w:eastAsia="標楷體" w:hAnsi="標楷體" w:hint="eastAsia"/>
        <w:color w:val="0066FF"/>
      </w:rPr>
      <w:t>外國語文教學中心</w:t>
    </w:r>
    <w:r w:rsidRPr="00242C19">
      <w:rPr>
        <w:rFonts w:eastAsia="標楷體" w:hAnsi="標楷體"/>
        <w:color w:val="0066FF"/>
      </w:rPr>
      <w:t>（</w:t>
    </w:r>
    <w:r w:rsidRPr="00242C19">
      <w:rPr>
        <w:rFonts w:eastAsia="標楷體" w:hAnsi="標楷體" w:hint="eastAsia"/>
        <w:color w:val="0066FF"/>
      </w:rPr>
      <w:t>國研大樓</w:t>
    </w:r>
    <w:r w:rsidRPr="00242C19">
      <w:rPr>
        <w:rFonts w:eastAsia="標楷體" w:hint="eastAsia"/>
        <w:color w:val="0066FF"/>
      </w:rPr>
      <w:t>4</w:t>
    </w:r>
    <w:r w:rsidRPr="00242C19">
      <w:rPr>
        <w:rFonts w:eastAsia="標楷體" w:hAnsi="標楷體"/>
        <w:color w:val="0066FF"/>
      </w:rPr>
      <w:t>樓</w:t>
    </w:r>
    <w:r w:rsidRPr="00242C19">
      <w:rPr>
        <w:rFonts w:eastAsia="標楷體" w:hAnsi="標楷體" w:hint="eastAsia"/>
        <w:color w:val="0066FF"/>
      </w:rPr>
      <w:t>4001-1</w:t>
    </w:r>
    <w:r w:rsidRPr="00242C19">
      <w:rPr>
        <w:rFonts w:eastAsia="標楷體" w:hAnsi="標楷體"/>
        <w:color w:val="0066FF"/>
      </w:rPr>
      <w:t>）</w:t>
    </w:r>
  </w:p>
  <w:p w:rsidR="00444608" w:rsidRDefault="00444608" w:rsidP="002E69A2">
    <w:pPr>
      <w:pStyle w:val="a7"/>
      <w:tabs>
        <w:tab w:val="clear" w:pos="4153"/>
        <w:tab w:val="clear" w:pos="8306"/>
      </w:tabs>
      <w:spacing w:line="240" w:lineRule="auto"/>
      <w:rPr>
        <w:rFonts w:eastAsia="標楷體" w:hAnsi="標楷體"/>
      </w:rPr>
    </w:pPr>
    <w:r w:rsidRPr="00242C19">
      <w:rPr>
        <w:rFonts w:eastAsia="標楷體" w:hAnsi="標楷體"/>
        <w:color w:val="FF0000"/>
      </w:rPr>
      <w:t>洽詢電話：</w:t>
    </w:r>
    <w:r w:rsidRPr="00242C19">
      <w:rPr>
        <w:rFonts w:eastAsia="標楷體"/>
        <w:color w:val="FF0000"/>
      </w:rPr>
      <w:t>(07)5252000</w:t>
    </w:r>
    <w:r w:rsidRPr="00242C19">
      <w:rPr>
        <w:rFonts w:eastAsia="標楷體" w:hAnsi="標楷體"/>
        <w:color w:val="FF0000"/>
      </w:rPr>
      <w:t>轉</w:t>
    </w:r>
    <w:r w:rsidRPr="00242C19">
      <w:rPr>
        <w:rFonts w:eastAsia="標楷體" w:hAnsi="標楷體" w:hint="eastAsia"/>
        <w:color w:val="FF0000"/>
      </w:rPr>
      <w:t>2702</w:t>
    </w:r>
    <w:r>
      <w:rPr>
        <w:rFonts w:eastAsia="標楷體" w:hAnsi="標楷體" w:hint="eastAsia"/>
      </w:rPr>
      <w:tab/>
    </w:r>
    <w:r>
      <w:rPr>
        <w:rFonts w:eastAsia="標楷體" w:hAnsi="標楷體" w:hint="eastAsia"/>
      </w:rPr>
      <w:tab/>
    </w:r>
    <w:r>
      <w:rPr>
        <w:rFonts w:eastAsia="標楷體" w:hAnsi="標楷體" w:hint="eastAsia"/>
      </w:rPr>
      <w:tab/>
    </w:r>
    <w:r>
      <w:rPr>
        <w:rFonts w:eastAsia="標楷體" w:hAnsi="標楷體" w:hint="eastAsia"/>
      </w:rPr>
      <w:tab/>
    </w:r>
    <w:r>
      <w:rPr>
        <w:rFonts w:eastAsia="標楷體" w:hAnsi="標楷體" w:hint="eastAsia"/>
      </w:rPr>
      <w:tab/>
    </w:r>
    <w:r w:rsidRPr="00242C19">
      <w:rPr>
        <w:rFonts w:eastAsia="標楷體" w:hAnsi="標楷體"/>
        <w:color w:val="996633"/>
      </w:rPr>
      <w:t>傳真電話：</w:t>
    </w:r>
    <w:r w:rsidRPr="00242C19">
      <w:rPr>
        <w:rFonts w:eastAsia="標楷體"/>
        <w:color w:val="996633"/>
      </w:rPr>
      <w:t>(07)5252</w:t>
    </w:r>
    <w:r w:rsidRPr="00242C19">
      <w:rPr>
        <w:rFonts w:eastAsia="標楷體" w:hint="eastAsia"/>
        <w:color w:val="996633"/>
      </w:rPr>
      <w:t>017</w:t>
    </w:r>
  </w:p>
  <w:p w:rsidR="00444608" w:rsidRPr="002E69A2" w:rsidRDefault="00444608" w:rsidP="002E69A2">
    <w:pPr>
      <w:pStyle w:val="a7"/>
      <w:tabs>
        <w:tab w:val="clear" w:pos="4153"/>
        <w:tab w:val="clear" w:pos="8306"/>
      </w:tabs>
      <w:spacing w:line="240" w:lineRule="auto"/>
      <w:rPr>
        <w:rFonts w:eastAsia="標楷體" w:hAnsi="標楷體"/>
        <w:sz w:val="24"/>
      </w:rPr>
    </w:pPr>
    <w:r w:rsidRPr="00242C19">
      <w:rPr>
        <w:rFonts w:eastAsia="標楷體" w:hAnsi="標楷體"/>
        <w:color w:val="9933FF"/>
      </w:rPr>
      <w:t>網</w:t>
    </w:r>
    <w:r w:rsidRPr="00242C19">
      <w:rPr>
        <w:rFonts w:eastAsia="標楷體"/>
        <w:color w:val="9933FF"/>
      </w:rPr>
      <w:t xml:space="preserve">    </w:t>
    </w:r>
    <w:r w:rsidRPr="00242C19">
      <w:rPr>
        <w:rFonts w:eastAsia="標楷體" w:hAnsi="標楷體"/>
        <w:color w:val="9933FF"/>
      </w:rPr>
      <w:t>址：</w:t>
    </w:r>
    <w:r w:rsidRPr="00242C19">
      <w:rPr>
        <w:rFonts w:eastAsia="標楷體"/>
        <w:color w:val="9933FF"/>
      </w:rPr>
      <w:t>http://fltc-ogiaca.nsysu.edu.tw/</w:t>
    </w:r>
    <w:r>
      <w:rPr>
        <w:rFonts w:eastAsia="標楷體" w:hint="eastAsia"/>
      </w:rPr>
      <w:tab/>
    </w:r>
    <w:r>
      <w:rPr>
        <w:rFonts w:eastAsia="標楷體" w:hint="eastAsia"/>
      </w:rPr>
      <w:tab/>
    </w:r>
    <w:r>
      <w:rPr>
        <w:rFonts w:eastAsia="標楷體" w:hint="eastAsia"/>
      </w:rPr>
      <w:tab/>
    </w:r>
    <w:r w:rsidRPr="00242C19">
      <w:rPr>
        <w:rFonts w:eastAsia="標楷體"/>
        <w:color w:val="008000"/>
      </w:rPr>
      <w:t>E-mail</w:t>
    </w:r>
    <w:r w:rsidRPr="00242C19">
      <w:rPr>
        <w:rFonts w:eastAsia="標楷體" w:hAnsi="標楷體"/>
        <w:color w:val="008000"/>
      </w:rPr>
      <w:t>：</w:t>
    </w:r>
    <w:r w:rsidRPr="00242C19">
      <w:rPr>
        <w:rFonts w:eastAsia="標楷體" w:hint="eastAsia"/>
        <w:color w:val="008000"/>
      </w:rPr>
      <w:t>fltcaa</w:t>
    </w:r>
    <w:r w:rsidRPr="00242C19">
      <w:rPr>
        <w:rFonts w:eastAsia="標楷體"/>
        <w:color w:val="008000"/>
      </w:rPr>
      <w:t>@mail.nsysu.edu.tw</w:t>
    </w:r>
    <w:r>
      <w:rPr>
        <w:rFonts w:eastAsia="標楷體" w:hint="eastAsia"/>
      </w:rPr>
      <w:tab/>
    </w:r>
    <w:r>
      <w:rPr>
        <w:rFonts w:eastAsia="標楷體" w:hint="eastAsia"/>
      </w:rPr>
      <w:tab/>
    </w:r>
    <w:r>
      <w:rPr>
        <w:rFonts w:eastAsia="標楷體" w:hint="eastAsia"/>
      </w:rPr>
      <w:tab/>
    </w:r>
    <w:r w:rsidRPr="002E69A2">
      <w:rPr>
        <w:rFonts w:eastAsia="標楷體" w:hint="eastAsia"/>
        <w:sz w:val="24"/>
      </w:rPr>
      <w:t>P.</w:t>
    </w:r>
    <w:r w:rsidRPr="002E69A2">
      <w:rPr>
        <w:rFonts w:eastAsia="標楷體"/>
        <w:sz w:val="24"/>
      </w:rPr>
      <w:fldChar w:fldCharType="begin"/>
    </w:r>
    <w:r w:rsidRPr="002E69A2">
      <w:rPr>
        <w:rFonts w:eastAsia="標楷體"/>
        <w:sz w:val="24"/>
      </w:rPr>
      <w:instrText>PAGE   \* MERGEFORMAT</w:instrText>
    </w:r>
    <w:r w:rsidRPr="002E69A2">
      <w:rPr>
        <w:rFonts w:eastAsia="標楷體"/>
        <w:sz w:val="24"/>
      </w:rPr>
      <w:fldChar w:fldCharType="separate"/>
    </w:r>
    <w:r w:rsidR="00FF4989" w:rsidRPr="00FF4989">
      <w:rPr>
        <w:rFonts w:eastAsia="標楷體"/>
        <w:noProof/>
        <w:sz w:val="24"/>
        <w:lang w:val="zh-TW"/>
      </w:rPr>
      <w:t>1</w:t>
    </w:r>
    <w:r w:rsidRPr="002E69A2">
      <w:rPr>
        <w:rFonts w:eastAsia="標楷體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08" w:rsidRPr="002C281F" w:rsidRDefault="00444608" w:rsidP="002C281F">
    <w:pPr>
      <w:pStyle w:val="a7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444608" w:rsidRPr="002C281F" w:rsidRDefault="00444608" w:rsidP="002C281F">
    <w:pPr>
      <w:pStyle w:val="a7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444608" w:rsidRPr="002C281F" w:rsidRDefault="00444608" w:rsidP="002C281F">
    <w:pPr>
      <w:pStyle w:val="a7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4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89" w:rsidRDefault="00FF4989">
      <w:r>
        <w:separator/>
      </w:r>
    </w:p>
  </w:footnote>
  <w:footnote w:type="continuationSeparator" w:id="0">
    <w:p w:rsidR="00FF4989" w:rsidRDefault="00FF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C44F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47187D"/>
    <w:multiLevelType w:val="hybridMultilevel"/>
    <w:tmpl w:val="5030A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531C72"/>
    <w:multiLevelType w:val="hybridMultilevel"/>
    <w:tmpl w:val="788CF80A"/>
    <w:lvl w:ilvl="0" w:tplc="4AF06D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BC3671F"/>
    <w:multiLevelType w:val="hybridMultilevel"/>
    <w:tmpl w:val="B010D544"/>
    <w:lvl w:ilvl="0" w:tplc="1AC4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831E1A"/>
    <w:multiLevelType w:val="hybridMultilevel"/>
    <w:tmpl w:val="8398C2EE"/>
    <w:lvl w:ilvl="0" w:tplc="6498B3E2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53D4463B"/>
    <w:multiLevelType w:val="hybridMultilevel"/>
    <w:tmpl w:val="B57833FA"/>
    <w:lvl w:ilvl="0" w:tplc="B302DE6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abstractNum w:abstractNumId="6">
    <w:nsid w:val="5C2B350C"/>
    <w:multiLevelType w:val="hybridMultilevel"/>
    <w:tmpl w:val="BBF8A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6F5039E"/>
    <w:multiLevelType w:val="multilevel"/>
    <w:tmpl w:val="FA2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A"/>
    <w:rsid w:val="00000702"/>
    <w:rsid w:val="00000C7A"/>
    <w:rsid w:val="000030EB"/>
    <w:rsid w:val="0000314F"/>
    <w:rsid w:val="00005807"/>
    <w:rsid w:val="00006F7C"/>
    <w:rsid w:val="00007DE0"/>
    <w:rsid w:val="00010A20"/>
    <w:rsid w:val="00010E42"/>
    <w:rsid w:val="00013F1A"/>
    <w:rsid w:val="00021158"/>
    <w:rsid w:val="00023A85"/>
    <w:rsid w:val="00024BEC"/>
    <w:rsid w:val="00025EFD"/>
    <w:rsid w:val="00026CE0"/>
    <w:rsid w:val="00027A05"/>
    <w:rsid w:val="0003014D"/>
    <w:rsid w:val="00031CC8"/>
    <w:rsid w:val="0003308D"/>
    <w:rsid w:val="00036131"/>
    <w:rsid w:val="000365E5"/>
    <w:rsid w:val="0003663F"/>
    <w:rsid w:val="00037EDE"/>
    <w:rsid w:val="00041326"/>
    <w:rsid w:val="00041652"/>
    <w:rsid w:val="00043404"/>
    <w:rsid w:val="00047E76"/>
    <w:rsid w:val="00051712"/>
    <w:rsid w:val="00052878"/>
    <w:rsid w:val="000528F5"/>
    <w:rsid w:val="000528F8"/>
    <w:rsid w:val="00053B93"/>
    <w:rsid w:val="00056094"/>
    <w:rsid w:val="0005672E"/>
    <w:rsid w:val="000570FC"/>
    <w:rsid w:val="00057C22"/>
    <w:rsid w:val="00057D7C"/>
    <w:rsid w:val="00060CAD"/>
    <w:rsid w:val="0006126B"/>
    <w:rsid w:val="0006377F"/>
    <w:rsid w:val="000653FF"/>
    <w:rsid w:val="00065DB8"/>
    <w:rsid w:val="0006643E"/>
    <w:rsid w:val="000672D2"/>
    <w:rsid w:val="00071846"/>
    <w:rsid w:val="00075BAA"/>
    <w:rsid w:val="00075F0C"/>
    <w:rsid w:val="000773A3"/>
    <w:rsid w:val="0007778A"/>
    <w:rsid w:val="00080F3E"/>
    <w:rsid w:val="00082860"/>
    <w:rsid w:val="000835E0"/>
    <w:rsid w:val="00083C7C"/>
    <w:rsid w:val="000846AF"/>
    <w:rsid w:val="00084B6C"/>
    <w:rsid w:val="000916CF"/>
    <w:rsid w:val="00092147"/>
    <w:rsid w:val="00092E03"/>
    <w:rsid w:val="000967D8"/>
    <w:rsid w:val="0009684E"/>
    <w:rsid w:val="00097FF1"/>
    <w:rsid w:val="000A2AD4"/>
    <w:rsid w:val="000A3DEE"/>
    <w:rsid w:val="000A56E0"/>
    <w:rsid w:val="000A58B5"/>
    <w:rsid w:val="000A6D85"/>
    <w:rsid w:val="000A72D2"/>
    <w:rsid w:val="000B1BD1"/>
    <w:rsid w:val="000B223E"/>
    <w:rsid w:val="000B50BD"/>
    <w:rsid w:val="000B649F"/>
    <w:rsid w:val="000C0560"/>
    <w:rsid w:val="000C0D71"/>
    <w:rsid w:val="000C138F"/>
    <w:rsid w:val="000C19D0"/>
    <w:rsid w:val="000C40E1"/>
    <w:rsid w:val="000C775A"/>
    <w:rsid w:val="000C77DD"/>
    <w:rsid w:val="000D0052"/>
    <w:rsid w:val="000D1FE5"/>
    <w:rsid w:val="000D2B76"/>
    <w:rsid w:val="000D4611"/>
    <w:rsid w:val="000D6CDB"/>
    <w:rsid w:val="000D6D1A"/>
    <w:rsid w:val="000D728F"/>
    <w:rsid w:val="000E00A7"/>
    <w:rsid w:val="000E0720"/>
    <w:rsid w:val="000E1243"/>
    <w:rsid w:val="000E1F18"/>
    <w:rsid w:val="000E2EDF"/>
    <w:rsid w:val="000E4DFF"/>
    <w:rsid w:val="000E6785"/>
    <w:rsid w:val="000E730D"/>
    <w:rsid w:val="000F0709"/>
    <w:rsid w:val="000F07E6"/>
    <w:rsid w:val="000F2D80"/>
    <w:rsid w:val="000F41EC"/>
    <w:rsid w:val="000F42CF"/>
    <w:rsid w:val="000F44C6"/>
    <w:rsid w:val="000F5EB6"/>
    <w:rsid w:val="000F5F01"/>
    <w:rsid w:val="000F5FCF"/>
    <w:rsid w:val="000F6CBA"/>
    <w:rsid w:val="001054B8"/>
    <w:rsid w:val="00105F6E"/>
    <w:rsid w:val="0010609F"/>
    <w:rsid w:val="001074CA"/>
    <w:rsid w:val="001074EB"/>
    <w:rsid w:val="00110247"/>
    <w:rsid w:val="001119E5"/>
    <w:rsid w:val="0011287A"/>
    <w:rsid w:val="00112D20"/>
    <w:rsid w:val="0011385B"/>
    <w:rsid w:val="00113C0B"/>
    <w:rsid w:val="00115649"/>
    <w:rsid w:val="00115E1C"/>
    <w:rsid w:val="00116877"/>
    <w:rsid w:val="00116BB8"/>
    <w:rsid w:val="00117339"/>
    <w:rsid w:val="0012126B"/>
    <w:rsid w:val="001213CC"/>
    <w:rsid w:val="001226B2"/>
    <w:rsid w:val="00124807"/>
    <w:rsid w:val="001271A8"/>
    <w:rsid w:val="00127BC6"/>
    <w:rsid w:val="00130A26"/>
    <w:rsid w:val="001311C0"/>
    <w:rsid w:val="001314B7"/>
    <w:rsid w:val="00132558"/>
    <w:rsid w:val="0013364E"/>
    <w:rsid w:val="001359E2"/>
    <w:rsid w:val="00136B1B"/>
    <w:rsid w:val="00137429"/>
    <w:rsid w:val="00140DC3"/>
    <w:rsid w:val="00140FF1"/>
    <w:rsid w:val="00141718"/>
    <w:rsid w:val="00141C5F"/>
    <w:rsid w:val="00141DBE"/>
    <w:rsid w:val="001427C3"/>
    <w:rsid w:val="001440F1"/>
    <w:rsid w:val="00145B97"/>
    <w:rsid w:val="00146FE0"/>
    <w:rsid w:val="0014726D"/>
    <w:rsid w:val="00153124"/>
    <w:rsid w:val="001555AF"/>
    <w:rsid w:val="001577BC"/>
    <w:rsid w:val="001626E2"/>
    <w:rsid w:val="00163845"/>
    <w:rsid w:val="00165F74"/>
    <w:rsid w:val="00166334"/>
    <w:rsid w:val="00167463"/>
    <w:rsid w:val="00167687"/>
    <w:rsid w:val="00167C27"/>
    <w:rsid w:val="00173911"/>
    <w:rsid w:val="00173ABE"/>
    <w:rsid w:val="00173EA0"/>
    <w:rsid w:val="0017547C"/>
    <w:rsid w:val="00175DF0"/>
    <w:rsid w:val="00176C23"/>
    <w:rsid w:val="00180395"/>
    <w:rsid w:val="00182048"/>
    <w:rsid w:val="00184E2F"/>
    <w:rsid w:val="00185B7E"/>
    <w:rsid w:val="00187A49"/>
    <w:rsid w:val="00191A91"/>
    <w:rsid w:val="00192047"/>
    <w:rsid w:val="0019227D"/>
    <w:rsid w:val="001933C2"/>
    <w:rsid w:val="00193610"/>
    <w:rsid w:val="00194C81"/>
    <w:rsid w:val="00194EBD"/>
    <w:rsid w:val="00195319"/>
    <w:rsid w:val="00197746"/>
    <w:rsid w:val="001A4E1A"/>
    <w:rsid w:val="001A61AF"/>
    <w:rsid w:val="001B011A"/>
    <w:rsid w:val="001B1813"/>
    <w:rsid w:val="001B1C26"/>
    <w:rsid w:val="001B21E1"/>
    <w:rsid w:val="001B2BDD"/>
    <w:rsid w:val="001B459D"/>
    <w:rsid w:val="001B4EB2"/>
    <w:rsid w:val="001B5087"/>
    <w:rsid w:val="001B6900"/>
    <w:rsid w:val="001B6948"/>
    <w:rsid w:val="001B6BA7"/>
    <w:rsid w:val="001B7395"/>
    <w:rsid w:val="001B76C0"/>
    <w:rsid w:val="001C00BD"/>
    <w:rsid w:val="001C1923"/>
    <w:rsid w:val="001C27DF"/>
    <w:rsid w:val="001C3A3D"/>
    <w:rsid w:val="001C495B"/>
    <w:rsid w:val="001C50AD"/>
    <w:rsid w:val="001C5142"/>
    <w:rsid w:val="001C79F7"/>
    <w:rsid w:val="001D07E9"/>
    <w:rsid w:val="001D2183"/>
    <w:rsid w:val="001D229A"/>
    <w:rsid w:val="001D4909"/>
    <w:rsid w:val="001D5562"/>
    <w:rsid w:val="001D5FA3"/>
    <w:rsid w:val="001D7F66"/>
    <w:rsid w:val="001E0D20"/>
    <w:rsid w:val="001E23F7"/>
    <w:rsid w:val="001E2B59"/>
    <w:rsid w:val="001E2C29"/>
    <w:rsid w:val="001E2FA0"/>
    <w:rsid w:val="001E49DA"/>
    <w:rsid w:val="001E5904"/>
    <w:rsid w:val="001E7509"/>
    <w:rsid w:val="001E7F75"/>
    <w:rsid w:val="001F0358"/>
    <w:rsid w:val="001F252F"/>
    <w:rsid w:val="001F333F"/>
    <w:rsid w:val="001F42E4"/>
    <w:rsid w:val="001F43AC"/>
    <w:rsid w:val="001F6D5A"/>
    <w:rsid w:val="00204273"/>
    <w:rsid w:val="002043E0"/>
    <w:rsid w:val="00204866"/>
    <w:rsid w:val="00205B09"/>
    <w:rsid w:val="00205C54"/>
    <w:rsid w:val="002071F5"/>
    <w:rsid w:val="002074DD"/>
    <w:rsid w:val="00210BF0"/>
    <w:rsid w:val="00211443"/>
    <w:rsid w:val="002119F1"/>
    <w:rsid w:val="002125D6"/>
    <w:rsid w:val="00212EA4"/>
    <w:rsid w:val="002134C7"/>
    <w:rsid w:val="002141AB"/>
    <w:rsid w:val="0021563B"/>
    <w:rsid w:val="00215B4C"/>
    <w:rsid w:val="002163A4"/>
    <w:rsid w:val="00220F41"/>
    <w:rsid w:val="002215A6"/>
    <w:rsid w:val="002216D7"/>
    <w:rsid w:val="00222206"/>
    <w:rsid w:val="00227247"/>
    <w:rsid w:val="00230ECA"/>
    <w:rsid w:val="0023311D"/>
    <w:rsid w:val="00234D95"/>
    <w:rsid w:val="00235336"/>
    <w:rsid w:val="002357ED"/>
    <w:rsid w:val="00235860"/>
    <w:rsid w:val="00235F7C"/>
    <w:rsid w:val="002366DE"/>
    <w:rsid w:val="00236817"/>
    <w:rsid w:val="00236E59"/>
    <w:rsid w:val="0023709F"/>
    <w:rsid w:val="002374F5"/>
    <w:rsid w:val="00242C19"/>
    <w:rsid w:val="00242E1C"/>
    <w:rsid w:val="00243ED5"/>
    <w:rsid w:val="002441D9"/>
    <w:rsid w:val="002445FD"/>
    <w:rsid w:val="00245A8A"/>
    <w:rsid w:val="00246374"/>
    <w:rsid w:val="00246810"/>
    <w:rsid w:val="00246CBD"/>
    <w:rsid w:val="002470AF"/>
    <w:rsid w:val="002503C3"/>
    <w:rsid w:val="002542AC"/>
    <w:rsid w:val="00255222"/>
    <w:rsid w:val="00255925"/>
    <w:rsid w:val="00256D60"/>
    <w:rsid w:val="002576BC"/>
    <w:rsid w:val="00261109"/>
    <w:rsid w:val="0026158D"/>
    <w:rsid w:val="00263C47"/>
    <w:rsid w:val="00263DC0"/>
    <w:rsid w:val="002644B1"/>
    <w:rsid w:val="002649E4"/>
    <w:rsid w:val="00264F12"/>
    <w:rsid w:val="00266236"/>
    <w:rsid w:val="00267692"/>
    <w:rsid w:val="00272864"/>
    <w:rsid w:val="00272CF9"/>
    <w:rsid w:val="00273F7E"/>
    <w:rsid w:val="00275127"/>
    <w:rsid w:val="0027556C"/>
    <w:rsid w:val="002757FE"/>
    <w:rsid w:val="00275843"/>
    <w:rsid w:val="0027651B"/>
    <w:rsid w:val="00280DFB"/>
    <w:rsid w:val="00280F2E"/>
    <w:rsid w:val="00284D06"/>
    <w:rsid w:val="00290693"/>
    <w:rsid w:val="0029085C"/>
    <w:rsid w:val="00290A56"/>
    <w:rsid w:val="00291D75"/>
    <w:rsid w:val="00293E33"/>
    <w:rsid w:val="00296993"/>
    <w:rsid w:val="00297A47"/>
    <w:rsid w:val="00297EF0"/>
    <w:rsid w:val="002A14E0"/>
    <w:rsid w:val="002A4227"/>
    <w:rsid w:val="002B09CA"/>
    <w:rsid w:val="002B1347"/>
    <w:rsid w:val="002B3790"/>
    <w:rsid w:val="002B3D07"/>
    <w:rsid w:val="002B4955"/>
    <w:rsid w:val="002B6F19"/>
    <w:rsid w:val="002B7929"/>
    <w:rsid w:val="002B7C19"/>
    <w:rsid w:val="002B7DA8"/>
    <w:rsid w:val="002C145F"/>
    <w:rsid w:val="002C1684"/>
    <w:rsid w:val="002C281F"/>
    <w:rsid w:val="002C2FDE"/>
    <w:rsid w:val="002C4241"/>
    <w:rsid w:val="002C458D"/>
    <w:rsid w:val="002C4C61"/>
    <w:rsid w:val="002C5A88"/>
    <w:rsid w:val="002D0EFF"/>
    <w:rsid w:val="002D1BE1"/>
    <w:rsid w:val="002D22ED"/>
    <w:rsid w:val="002D27D9"/>
    <w:rsid w:val="002D2925"/>
    <w:rsid w:val="002D2FB7"/>
    <w:rsid w:val="002E015D"/>
    <w:rsid w:val="002E313E"/>
    <w:rsid w:val="002E38E3"/>
    <w:rsid w:val="002E3AF4"/>
    <w:rsid w:val="002E6633"/>
    <w:rsid w:val="002E69A2"/>
    <w:rsid w:val="002E705D"/>
    <w:rsid w:val="002E73E2"/>
    <w:rsid w:val="002F020B"/>
    <w:rsid w:val="002F0893"/>
    <w:rsid w:val="002F08D7"/>
    <w:rsid w:val="002F12FD"/>
    <w:rsid w:val="002F136A"/>
    <w:rsid w:val="002F2DD3"/>
    <w:rsid w:val="002F5081"/>
    <w:rsid w:val="0030066F"/>
    <w:rsid w:val="00301183"/>
    <w:rsid w:val="003018C6"/>
    <w:rsid w:val="003024A7"/>
    <w:rsid w:val="00302C72"/>
    <w:rsid w:val="00303C53"/>
    <w:rsid w:val="003057FB"/>
    <w:rsid w:val="003070EF"/>
    <w:rsid w:val="003072B2"/>
    <w:rsid w:val="00307B57"/>
    <w:rsid w:val="003109E7"/>
    <w:rsid w:val="00311114"/>
    <w:rsid w:val="00312F2F"/>
    <w:rsid w:val="003157FA"/>
    <w:rsid w:val="00317C52"/>
    <w:rsid w:val="00320DD2"/>
    <w:rsid w:val="00321819"/>
    <w:rsid w:val="00321C17"/>
    <w:rsid w:val="00321E9D"/>
    <w:rsid w:val="00322167"/>
    <w:rsid w:val="00325694"/>
    <w:rsid w:val="00326E4B"/>
    <w:rsid w:val="003319DF"/>
    <w:rsid w:val="00331ED5"/>
    <w:rsid w:val="0033289E"/>
    <w:rsid w:val="0033366A"/>
    <w:rsid w:val="00335758"/>
    <w:rsid w:val="00336690"/>
    <w:rsid w:val="00336AF7"/>
    <w:rsid w:val="00337136"/>
    <w:rsid w:val="003402ED"/>
    <w:rsid w:val="00342078"/>
    <w:rsid w:val="00343DC1"/>
    <w:rsid w:val="003442B8"/>
    <w:rsid w:val="00345122"/>
    <w:rsid w:val="003452EC"/>
    <w:rsid w:val="0034547D"/>
    <w:rsid w:val="0034564E"/>
    <w:rsid w:val="00345C83"/>
    <w:rsid w:val="003467DE"/>
    <w:rsid w:val="0035011A"/>
    <w:rsid w:val="003506A9"/>
    <w:rsid w:val="00351ABE"/>
    <w:rsid w:val="00354081"/>
    <w:rsid w:val="0035481F"/>
    <w:rsid w:val="0035493C"/>
    <w:rsid w:val="00354967"/>
    <w:rsid w:val="00354ABE"/>
    <w:rsid w:val="003564E7"/>
    <w:rsid w:val="00356B8F"/>
    <w:rsid w:val="00357103"/>
    <w:rsid w:val="00357900"/>
    <w:rsid w:val="00360AC9"/>
    <w:rsid w:val="00367538"/>
    <w:rsid w:val="00370052"/>
    <w:rsid w:val="00372EC6"/>
    <w:rsid w:val="003733C1"/>
    <w:rsid w:val="00373BC6"/>
    <w:rsid w:val="00374727"/>
    <w:rsid w:val="0037508B"/>
    <w:rsid w:val="00382316"/>
    <w:rsid w:val="00384213"/>
    <w:rsid w:val="00384230"/>
    <w:rsid w:val="003846B6"/>
    <w:rsid w:val="00387A10"/>
    <w:rsid w:val="00395A62"/>
    <w:rsid w:val="00395A70"/>
    <w:rsid w:val="003A06E2"/>
    <w:rsid w:val="003A0D2A"/>
    <w:rsid w:val="003A22B2"/>
    <w:rsid w:val="003A2C7B"/>
    <w:rsid w:val="003A420A"/>
    <w:rsid w:val="003A5374"/>
    <w:rsid w:val="003A5B6B"/>
    <w:rsid w:val="003A5DA6"/>
    <w:rsid w:val="003B0813"/>
    <w:rsid w:val="003B0935"/>
    <w:rsid w:val="003B1CB6"/>
    <w:rsid w:val="003B20EB"/>
    <w:rsid w:val="003B2E0F"/>
    <w:rsid w:val="003B370C"/>
    <w:rsid w:val="003B3751"/>
    <w:rsid w:val="003B4AE8"/>
    <w:rsid w:val="003B5481"/>
    <w:rsid w:val="003B5826"/>
    <w:rsid w:val="003B5960"/>
    <w:rsid w:val="003B7FD1"/>
    <w:rsid w:val="003C046E"/>
    <w:rsid w:val="003C1DF8"/>
    <w:rsid w:val="003C1ED2"/>
    <w:rsid w:val="003C2A28"/>
    <w:rsid w:val="003C340F"/>
    <w:rsid w:val="003C4239"/>
    <w:rsid w:val="003C59EB"/>
    <w:rsid w:val="003D01EB"/>
    <w:rsid w:val="003D3B50"/>
    <w:rsid w:val="003D62BD"/>
    <w:rsid w:val="003D647F"/>
    <w:rsid w:val="003D66F6"/>
    <w:rsid w:val="003D6879"/>
    <w:rsid w:val="003E078F"/>
    <w:rsid w:val="003E1A70"/>
    <w:rsid w:val="003E5100"/>
    <w:rsid w:val="003E60A2"/>
    <w:rsid w:val="003E6E01"/>
    <w:rsid w:val="003F0149"/>
    <w:rsid w:val="003F26B1"/>
    <w:rsid w:val="003F2F50"/>
    <w:rsid w:val="003F42F2"/>
    <w:rsid w:val="003F4B84"/>
    <w:rsid w:val="003F5400"/>
    <w:rsid w:val="003F556E"/>
    <w:rsid w:val="003F7BF5"/>
    <w:rsid w:val="00400816"/>
    <w:rsid w:val="0040128F"/>
    <w:rsid w:val="0040235F"/>
    <w:rsid w:val="004052A1"/>
    <w:rsid w:val="00406604"/>
    <w:rsid w:val="00406994"/>
    <w:rsid w:val="004145A1"/>
    <w:rsid w:val="0041611C"/>
    <w:rsid w:val="004167BD"/>
    <w:rsid w:val="00421BA3"/>
    <w:rsid w:val="00427B0E"/>
    <w:rsid w:val="00430093"/>
    <w:rsid w:val="004334DE"/>
    <w:rsid w:val="00433A0C"/>
    <w:rsid w:val="00434146"/>
    <w:rsid w:val="00435C95"/>
    <w:rsid w:val="00435EF7"/>
    <w:rsid w:val="00437167"/>
    <w:rsid w:val="00441506"/>
    <w:rsid w:val="00441509"/>
    <w:rsid w:val="00442F15"/>
    <w:rsid w:val="00444608"/>
    <w:rsid w:val="004447D9"/>
    <w:rsid w:val="00444B68"/>
    <w:rsid w:val="004451AD"/>
    <w:rsid w:val="00447293"/>
    <w:rsid w:val="004502D8"/>
    <w:rsid w:val="00450C35"/>
    <w:rsid w:val="00454122"/>
    <w:rsid w:val="00456BF8"/>
    <w:rsid w:val="004571C9"/>
    <w:rsid w:val="00457736"/>
    <w:rsid w:val="00457E22"/>
    <w:rsid w:val="00457F57"/>
    <w:rsid w:val="004624AF"/>
    <w:rsid w:val="004625F6"/>
    <w:rsid w:val="004627EF"/>
    <w:rsid w:val="00464022"/>
    <w:rsid w:val="0046536A"/>
    <w:rsid w:val="00466735"/>
    <w:rsid w:val="00466B26"/>
    <w:rsid w:val="00471292"/>
    <w:rsid w:val="004722B3"/>
    <w:rsid w:val="004723EB"/>
    <w:rsid w:val="00473012"/>
    <w:rsid w:val="004730CB"/>
    <w:rsid w:val="00475A85"/>
    <w:rsid w:val="00481C95"/>
    <w:rsid w:val="004823EA"/>
    <w:rsid w:val="00482C83"/>
    <w:rsid w:val="00484AB5"/>
    <w:rsid w:val="00484B35"/>
    <w:rsid w:val="00484CC8"/>
    <w:rsid w:val="0048569D"/>
    <w:rsid w:val="00485CFB"/>
    <w:rsid w:val="00486A8F"/>
    <w:rsid w:val="00486EC0"/>
    <w:rsid w:val="00486FC1"/>
    <w:rsid w:val="0048709B"/>
    <w:rsid w:val="00490660"/>
    <w:rsid w:val="00492F49"/>
    <w:rsid w:val="0049422B"/>
    <w:rsid w:val="00495876"/>
    <w:rsid w:val="00495CB6"/>
    <w:rsid w:val="004967D6"/>
    <w:rsid w:val="0049741E"/>
    <w:rsid w:val="0049780E"/>
    <w:rsid w:val="00497C0E"/>
    <w:rsid w:val="004A12CD"/>
    <w:rsid w:val="004A2823"/>
    <w:rsid w:val="004A33DD"/>
    <w:rsid w:val="004A3681"/>
    <w:rsid w:val="004A55BB"/>
    <w:rsid w:val="004A7063"/>
    <w:rsid w:val="004A7CEA"/>
    <w:rsid w:val="004B0C29"/>
    <w:rsid w:val="004B3169"/>
    <w:rsid w:val="004B35A1"/>
    <w:rsid w:val="004B3CC4"/>
    <w:rsid w:val="004B3F6D"/>
    <w:rsid w:val="004B6E2F"/>
    <w:rsid w:val="004B71D5"/>
    <w:rsid w:val="004C0F41"/>
    <w:rsid w:val="004C1214"/>
    <w:rsid w:val="004C1DDC"/>
    <w:rsid w:val="004C3170"/>
    <w:rsid w:val="004C3960"/>
    <w:rsid w:val="004C4076"/>
    <w:rsid w:val="004C4642"/>
    <w:rsid w:val="004C57CC"/>
    <w:rsid w:val="004C5AD4"/>
    <w:rsid w:val="004D02BE"/>
    <w:rsid w:val="004D4318"/>
    <w:rsid w:val="004D4CB8"/>
    <w:rsid w:val="004D56D8"/>
    <w:rsid w:val="004D6F1D"/>
    <w:rsid w:val="004D774A"/>
    <w:rsid w:val="004D79C0"/>
    <w:rsid w:val="004E2E97"/>
    <w:rsid w:val="004E3F89"/>
    <w:rsid w:val="004E4039"/>
    <w:rsid w:val="004E44B8"/>
    <w:rsid w:val="004E7BA3"/>
    <w:rsid w:val="004F095F"/>
    <w:rsid w:val="004F18AD"/>
    <w:rsid w:val="004F28B3"/>
    <w:rsid w:val="004F3C6B"/>
    <w:rsid w:val="004F6D84"/>
    <w:rsid w:val="004F6DEF"/>
    <w:rsid w:val="004F6F1D"/>
    <w:rsid w:val="004F6F4A"/>
    <w:rsid w:val="0050086C"/>
    <w:rsid w:val="00500B4E"/>
    <w:rsid w:val="00500CDC"/>
    <w:rsid w:val="00501023"/>
    <w:rsid w:val="00503492"/>
    <w:rsid w:val="00504E9C"/>
    <w:rsid w:val="0050617C"/>
    <w:rsid w:val="005068C5"/>
    <w:rsid w:val="00507A2E"/>
    <w:rsid w:val="00507E0B"/>
    <w:rsid w:val="0051255E"/>
    <w:rsid w:val="005130E0"/>
    <w:rsid w:val="00514122"/>
    <w:rsid w:val="00515324"/>
    <w:rsid w:val="00516A0F"/>
    <w:rsid w:val="00521686"/>
    <w:rsid w:val="0052240D"/>
    <w:rsid w:val="0052341D"/>
    <w:rsid w:val="00523E73"/>
    <w:rsid w:val="00527342"/>
    <w:rsid w:val="00527575"/>
    <w:rsid w:val="00527709"/>
    <w:rsid w:val="00527A3F"/>
    <w:rsid w:val="005312E8"/>
    <w:rsid w:val="00531C84"/>
    <w:rsid w:val="005325D6"/>
    <w:rsid w:val="0053266E"/>
    <w:rsid w:val="005329D9"/>
    <w:rsid w:val="00532A5F"/>
    <w:rsid w:val="00533FF9"/>
    <w:rsid w:val="005351F0"/>
    <w:rsid w:val="0053533D"/>
    <w:rsid w:val="005406BD"/>
    <w:rsid w:val="00541297"/>
    <w:rsid w:val="005447B2"/>
    <w:rsid w:val="00544D12"/>
    <w:rsid w:val="00545C32"/>
    <w:rsid w:val="005508BC"/>
    <w:rsid w:val="005508EE"/>
    <w:rsid w:val="0055261B"/>
    <w:rsid w:val="005546DA"/>
    <w:rsid w:val="0055579E"/>
    <w:rsid w:val="0055794D"/>
    <w:rsid w:val="00561989"/>
    <w:rsid w:val="00562221"/>
    <w:rsid w:val="005631A8"/>
    <w:rsid w:val="005636EC"/>
    <w:rsid w:val="00563732"/>
    <w:rsid w:val="005649E1"/>
    <w:rsid w:val="00565A62"/>
    <w:rsid w:val="005666DD"/>
    <w:rsid w:val="00571345"/>
    <w:rsid w:val="005739D1"/>
    <w:rsid w:val="00573B23"/>
    <w:rsid w:val="0057478A"/>
    <w:rsid w:val="005752A7"/>
    <w:rsid w:val="00576467"/>
    <w:rsid w:val="00581207"/>
    <w:rsid w:val="00582DBC"/>
    <w:rsid w:val="00585944"/>
    <w:rsid w:val="00585C5E"/>
    <w:rsid w:val="00590400"/>
    <w:rsid w:val="00590A7F"/>
    <w:rsid w:val="00590D74"/>
    <w:rsid w:val="005911F8"/>
    <w:rsid w:val="00592988"/>
    <w:rsid w:val="00592EEC"/>
    <w:rsid w:val="005954D1"/>
    <w:rsid w:val="00595BD6"/>
    <w:rsid w:val="00595C50"/>
    <w:rsid w:val="005960B9"/>
    <w:rsid w:val="0059685D"/>
    <w:rsid w:val="005A0195"/>
    <w:rsid w:val="005A136A"/>
    <w:rsid w:val="005A2E67"/>
    <w:rsid w:val="005A372A"/>
    <w:rsid w:val="005A3CF8"/>
    <w:rsid w:val="005A438A"/>
    <w:rsid w:val="005A4B08"/>
    <w:rsid w:val="005A6FB7"/>
    <w:rsid w:val="005B0B4B"/>
    <w:rsid w:val="005B0E12"/>
    <w:rsid w:val="005B194C"/>
    <w:rsid w:val="005B4471"/>
    <w:rsid w:val="005B575A"/>
    <w:rsid w:val="005B66DB"/>
    <w:rsid w:val="005B6B55"/>
    <w:rsid w:val="005B7DBD"/>
    <w:rsid w:val="005C0218"/>
    <w:rsid w:val="005C0259"/>
    <w:rsid w:val="005C1AED"/>
    <w:rsid w:val="005C1D55"/>
    <w:rsid w:val="005C4EF5"/>
    <w:rsid w:val="005C4FB1"/>
    <w:rsid w:val="005C60FA"/>
    <w:rsid w:val="005C63CF"/>
    <w:rsid w:val="005C6CE3"/>
    <w:rsid w:val="005D0A8A"/>
    <w:rsid w:val="005D1B91"/>
    <w:rsid w:val="005D31AC"/>
    <w:rsid w:val="005D3BD6"/>
    <w:rsid w:val="005D3C7B"/>
    <w:rsid w:val="005D4AF0"/>
    <w:rsid w:val="005D4EE8"/>
    <w:rsid w:val="005D5125"/>
    <w:rsid w:val="005D52AF"/>
    <w:rsid w:val="005D5855"/>
    <w:rsid w:val="005D7FF6"/>
    <w:rsid w:val="005E1AB6"/>
    <w:rsid w:val="005E5287"/>
    <w:rsid w:val="005E55FE"/>
    <w:rsid w:val="005E5661"/>
    <w:rsid w:val="005E6B79"/>
    <w:rsid w:val="005E789D"/>
    <w:rsid w:val="005F0157"/>
    <w:rsid w:val="005F062E"/>
    <w:rsid w:val="005F097B"/>
    <w:rsid w:val="005F16A0"/>
    <w:rsid w:val="005F39CD"/>
    <w:rsid w:val="005F4C2F"/>
    <w:rsid w:val="005F52CD"/>
    <w:rsid w:val="005F5632"/>
    <w:rsid w:val="005F5C1C"/>
    <w:rsid w:val="005F7CDE"/>
    <w:rsid w:val="00600B8C"/>
    <w:rsid w:val="006021C7"/>
    <w:rsid w:val="006034F4"/>
    <w:rsid w:val="006067A5"/>
    <w:rsid w:val="00610DFA"/>
    <w:rsid w:val="0061104B"/>
    <w:rsid w:val="00611583"/>
    <w:rsid w:val="00611814"/>
    <w:rsid w:val="0061197F"/>
    <w:rsid w:val="00613DE9"/>
    <w:rsid w:val="00614B5E"/>
    <w:rsid w:val="00615048"/>
    <w:rsid w:val="0061549F"/>
    <w:rsid w:val="006165DF"/>
    <w:rsid w:val="00616AD1"/>
    <w:rsid w:val="00617E72"/>
    <w:rsid w:val="006201C3"/>
    <w:rsid w:val="006235A5"/>
    <w:rsid w:val="00624446"/>
    <w:rsid w:val="00626EAC"/>
    <w:rsid w:val="006277D6"/>
    <w:rsid w:val="00627BCE"/>
    <w:rsid w:val="0063138E"/>
    <w:rsid w:val="00633599"/>
    <w:rsid w:val="006339C0"/>
    <w:rsid w:val="00633BD6"/>
    <w:rsid w:val="00634397"/>
    <w:rsid w:val="00634CCA"/>
    <w:rsid w:val="006350BE"/>
    <w:rsid w:val="0063514C"/>
    <w:rsid w:val="00636733"/>
    <w:rsid w:val="0064085D"/>
    <w:rsid w:val="0064106B"/>
    <w:rsid w:val="0064134D"/>
    <w:rsid w:val="006426B4"/>
    <w:rsid w:val="00643DD0"/>
    <w:rsid w:val="006450B5"/>
    <w:rsid w:val="00646061"/>
    <w:rsid w:val="00651F8E"/>
    <w:rsid w:val="0065309E"/>
    <w:rsid w:val="00653E3F"/>
    <w:rsid w:val="00655C6C"/>
    <w:rsid w:val="00655EAA"/>
    <w:rsid w:val="00657633"/>
    <w:rsid w:val="0065768E"/>
    <w:rsid w:val="0066090B"/>
    <w:rsid w:val="00660B74"/>
    <w:rsid w:val="00660CE7"/>
    <w:rsid w:val="006642C1"/>
    <w:rsid w:val="00664FB6"/>
    <w:rsid w:val="0066615E"/>
    <w:rsid w:val="00666E36"/>
    <w:rsid w:val="0067028B"/>
    <w:rsid w:val="00672918"/>
    <w:rsid w:val="0067399D"/>
    <w:rsid w:val="006800E0"/>
    <w:rsid w:val="0068105C"/>
    <w:rsid w:val="00681396"/>
    <w:rsid w:val="00682475"/>
    <w:rsid w:val="0068350C"/>
    <w:rsid w:val="00685EF5"/>
    <w:rsid w:val="006873C7"/>
    <w:rsid w:val="006907B7"/>
    <w:rsid w:val="006909A5"/>
    <w:rsid w:val="00693AA0"/>
    <w:rsid w:val="0069534C"/>
    <w:rsid w:val="006955F3"/>
    <w:rsid w:val="00696281"/>
    <w:rsid w:val="006962A2"/>
    <w:rsid w:val="006A10AA"/>
    <w:rsid w:val="006A14B2"/>
    <w:rsid w:val="006A1BDA"/>
    <w:rsid w:val="006A1E47"/>
    <w:rsid w:val="006A264F"/>
    <w:rsid w:val="006A2D86"/>
    <w:rsid w:val="006A36C5"/>
    <w:rsid w:val="006A4EFC"/>
    <w:rsid w:val="006A5C6D"/>
    <w:rsid w:val="006B19CE"/>
    <w:rsid w:val="006B1E62"/>
    <w:rsid w:val="006B681F"/>
    <w:rsid w:val="006B6F89"/>
    <w:rsid w:val="006B7B04"/>
    <w:rsid w:val="006C1C2A"/>
    <w:rsid w:val="006C2CB2"/>
    <w:rsid w:val="006C5190"/>
    <w:rsid w:val="006C528C"/>
    <w:rsid w:val="006C5730"/>
    <w:rsid w:val="006C7302"/>
    <w:rsid w:val="006C75F0"/>
    <w:rsid w:val="006C7DE3"/>
    <w:rsid w:val="006C7E47"/>
    <w:rsid w:val="006D027C"/>
    <w:rsid w:val="006D073B"/>
    <w:rsid w:val="006D0959"/>
    <w:rsid w:val="006D2512"/>
    <w:rsid w:val="006D2760"/>
    <w:rsid w:val="006D2E3A"/>
    <w:rsid w:val="006D352E"/>
    <w:rsid w:val="006D43C7"/>
    <w:rsid w:val="006D581E"/>
    <w:rsid w:val="006D5EEF"/>
    <w:rsid w:val="006D68EC"/>
    <w:rsid w:val="006E0042"/>
    <w:rsid w:val="006E3FF5"/>
    <w:rsid w:val="006E4A09"/>
    <w:rsid w:val="006E4D4D"/>
    <w:rsid w:val="006E717C"/>
    <w:rsid w:val="006E7519"/>
    <w:rsid w:val="006E7B6C"/>
    <w:rsid w:val="006E7C31"/>
    <w:rsid w:val="006F23AE"/>
    <w:rsid w:val="006F2544"/>
    <w:rsid w:val="006F3378"/>
    <w:rsid w:val="006F498D"/>
    <w:rsid w:val="006F4A12"/>
    <w:rsid w:val="006F4A4B"/>
    <w:rsid w:val="006F4A65"/>
    <w:rsid w:val="006F5A13"/>
    <w:rsid w:val="006F6C66"/>
    <w:rsid w:val="00700110"/>
    <w:rsid w:val="0070079F"/>
    <w:rsid w:val="007040D3"/>
    <w:rsid w:val="00705E7F"/>
    <w:rsid w:val="00705FFD"/>
    <w:rsid w:val="00710D8F"/>
    <w:rsid w:val="007118AE"/>
    <w:rsid w:val="00711D62"/>
    <w:rsid w:val="007130FE"/>
    <w:rsid w:val="00713FC0"/>
    <w:rsid w:val="00714730"/>
    <w:rsid w:val="007149DE"/>
    <w:rsid w:val="0071535D"/>
    <w:rsid w:val="00716031"/>
    <w:rsid w:val="00716B13"/>
    <w:rsid w:val="00716FD2"/>
    <w:rsid w:val="00717ED9"/>
    <w:rsid w:val="00720D6A"/>
    <w:rsid w:val="00720EB3"/>
    <w:rsid w:val="00720F4C"/>
    <w:rsid w:val="00720FA3"/>
    <w:rsid w:val="00722AB2"/>
    <w:rsid w:val="00722C8F"/>
    <w:rsid w:val="007253D4"/>
    <w:rsid w:val="00725501"/>
    <w:rsid w:val="007258F0"/>
    <w:rsid w:val="0073270B"/>
    <w:rsid w:val="00732D1E"/>
    <w:rsid w:val="007335E6"/>
    <w:rsid w:val="00733665"/>
    <w:rsid w:val="00733EAA"/>
    <w:rsid w:val="00733F4E"/>
    <w:rsid w:val="00734312"/>
    <w:rsid w:val="007349B4"/>
    <w:rsid w:val="00740EC1"/>
    <w:rsid w:val="00742C5A"/>
    <w:rsid w:val="00742EDC"/>
    <w:rsid w:val="00743B21"/>
    <w:rsid w:val="00743E46"/>
    <w:rsid w:val="00745816"/>
    <w:rsid w:val="00746B73"/>
    <w:rsid w:val="00752A61"/>
    <w:rsid w:val="007551F7"/>
    <w:rsid w:val="0075689E"/>
    <w:rsid w:val="00760DF2"/>
    <w:rsid w:val="00762045"/>
    <w:rsid w:val="00763A54"/>
    <w:rsid w:val="00765520"/>
    <w:rsid w:val="00766056"/>
    <w:rsid w:val="0076670E"/>
    <w:rsid w:val="00766BAF"/>
    <w:rsid w:val="00767AE1"/>
    <w:rsid w:val="0077196E"/>
    <w:rsid w:val="007765E2"/>
    <w:rsid w:val="00777C2B"/>
    <w:rsid w:val="00780318"/>
    <w:rsid w:val="0078044F"/>
    <w:rsid w:val="007832DB"/>
    <w:rsid w:val="00783CD2"/>
    <w:rsid w:val="0078547D"/>
    <w:rsid w:val="0078647B"/>
    <w:rsid w:val="00786A27"/>
    <w:rsid w:val="0079000C"/>
    <w:rsid w:val="00792039"/>
    <w:rsid w:val="007933BE"/>
    <w:rsid w:val="0079517D"/>
    <w:rsid w:val="007966A7"/>
    <w:rsid w:val="00796997"/>
    <w:rsid w:val="0079745B"/>
    <w:rsid w:val="007A07E2"/>
    <w:rsid w:val="007A0B70"/>
    <w:rsid w:val="007A3730"/>
    <w:rsid w:val="007A50C6"/>
    <w:rsid w:val="007A732B"/>
    <w:rsid w:val="007A79D2"/>
    <w:rsid w:val="007A7C59"/>
    <w:rsid w:val="007A7F7B"/>
    <w:rsid w:val="007B0C34"/>
    <w:rsid w:val="007B0FDD"/>
    <w:rsid w:val="007B161A"/>
    <w:rsid w:val="007B299A"/>
    <w:rsid w:val="007B366A"/>
    <w:rsid w:val="007B3FA0"/>
    <w:rsid w:val="007B45D5"/>
    <w:rsid w:val="007B55DD"/>
    <w:rsid w:val="007B6877"/>
    <w:rsid w:val="007B708B"/>
    <w:rsid w:val="007C0DA2"/>
    <w:rsid w:val="007C24EF"/>
    <w:rsid w:val="007C2A0F"/>
    <w:rsid w:val="007C3477"/>
    <w:rsid w:val="007C6416"/>
    <w:rsid w:val="007C7C47"/>
    <w:rsid w:val="007D0407"/>
    <w:rsid w:val="007D1C75"/>
    <w:rsid w:val="007D3840"/>
    <w:rsid w:val="007D5550"/>
    <w:rsid w:val="007D682D"/>
    <w:rsid w:val="007D7425"/>
    <w:rsid w:val="007D7A01"/>
    <w:rsid w:val="007D7E1B"/>
    <w:rsid w:val="007E05E0"/>
    <w:rsid w:val="007E0C21"/>
    <w:rsid w:val="007E4189"/>
    <w:rsid w:val="007E457D"/>
    <w:rsid w:val="007E6490"/>
    <w:rsid w:val="007E782E"/>
    <w:rsid w:val="007F02A0"/>
    <w:rsid w:val="007F1244"/>
    <w:rsid w:val="007F67B4"/>
    <w:rsid w:val="0080006C"/>
    <w:rsid w:val="0080079E"/>
    <w:rsid w:val="0080080F"/>
    <w:rsid w:val="0080107E"/>
    <w:rsid w:val="008013D7"/>
    <w:rsid w:val="00801BBC"/>
    <w:rsid w:val="008102DE"/>
    <w:rsid w:val="0081232E"/>
    <w:rsid w:val="008132A5"/>
    <w:rsid w:val="00813BD2"/>
    <w:rsid w:val="00814DA0"/>
    <w:rsid w:val="008164C6"/>
    <w:rsid w:val="00816C5A"/>
    <w:rsid w:val="00816D96"/>
    <w:rsid w:val="00820464"/>
    <w:rsid w:val="00822815"/>
    <w:rsid w:val="0082318A"/>
    <w:rsid w:val="0082334C"/>
    <w:rsid w:val="0082377C"/>
    <w:rsid w:val="008242B1"/>
    <w:rsid w:val="00824FAC"/>
    <w:rsid w:val="0082573E"/>
    <w:rsid w:val="00825BE2"/>
    <w:rsid w:val="00825D67"/>
    <w:rsid w:val="008261EC"/>
    <w:rsid w:val="008265B4"/>
    <w:rsid w:val="0082712D"/>
    <w:rsid w:val="008272A1"/>
    <w:rsid w:val="008273BA"/>
    <w:rsid w:val="00827891"/>
    <w:rsid w:val="008309D3"/>
    <w:rsid w:val="00830C62"/>
    <w:rsid w:val="0083189D"/>
    <w:rsid w:val="008319BB"/>
    <w:rsid w:val="008324E0"/>
    <w:rsid w:val="00832A49"/>
    <w:rsid w:val="008350A7"/>
    <w:rsid w:val="008353C8"/>
    <w:rsid w:val="00840E81"/>
    <w:rsid w:val="00842C6B"/>
    <w:rsid w:val="0084495B"/>
    <w:rsid w:val="00844C6E"/>
    <w:rsid w:val="00846101"/>
    <w:rsid w:val="00847E41"/>
    <w:rsid w:val="0085112A"/>
    <w:rsid w:val="00851A0D"/>
    <w:rsid w:val="00853D53"/>
    <w:rsid w:val="00854666"/>
    <w:rsid w:val="00856375"/>
    <w:rsid w:val="00857483"/>
    <w:rsid w:val="00860247"/>
    <w:rsid w:val="008608F7"/>
    <w:rsid w:val="008610A5"/>
    <w:rsid w:val="0086193F"/>
    <w:rsid w:val="00862419"/>
    <w:rsid w:val="00864753"/>
    <w:rsid w:val="0086653D"/>
    <w:rsid w:val="00866D54"/>
    <w:rsid w:val="00866D7F"/>
    <w:rsid w:val="00867A59"/>
    <w:rsid w:val="00867A7E"/>
    <w:rsid w:val="00867D33"/>
    <w:rsid w:val="00870BCE"/>
    <w:rsid w:val="00871C9B"/>
    <w:rsid w:val="008726FE"/>
    <w:rsid w:val="00872C91"/>
    <w:rsid w:val="00875CE1"/>
    <w:rsid w:val="0088035F"/>
    <w:rsid w:val="008825DF"/>
    <w:rsid w:val="00882C8F"/>
    <w:rsid w:val="00883026"/>
    <w:rsid w:val="00884276"/>
    <w:rsid w:val="00884730"/>
    <w:rsid w:val="0088685D"/>
    <w:rsid w:val="00886B5F"/>
    <w:rsid w:val="008870D1"/>
    <w:rsid w:val="008873A6"/>
    <w:rsid w:val="00890810"/>
    <w:rsid w:val="00890FCA"/>
    <w:rsid w:val="00891ADA"/>
    <w:rsid w:val="008924E2"/>
    <w:rsid w:val="00893765"/>
    <w:rsid w:val="00897D43"/>
    <w:rsid w:val="008A03E0"/>
    <w:rsid w:val="008A03EC"/>
    <w:rsid w:val="008A0AD2"/>
    <w:rsid w:val="008A14AE"/>
    <w:rsid w:val="008A3D66"/>
    <w:rsid w:val="008A487D"/>
    <w:rsid w:val="008A4DE4"/>
    <w:rsid w:val="008A5C37"/>
    <w:rsid w:val="008A72E7"/>
    <w:rsid w:val="008B0025"/>
    <w:rsid w:val="008B024A"/>
    <w:rsid w:val="008B0369"/>
    <w:rsid w:val="008B3944"/>
    <w:rsid w:val="008B44F3"/>
    <w:rsid w:val="008B5F69"/>
    <w:rsid w:val="008B6153"/>
    <w:rsid w:val="008B67FC"/>
    <w:rsid w:val="008B7282"/>
    <w:rsid w:val="008C182C"/>
    <w:rsid w:val="008C496C"/>
    <w:rsid w:val="008C5602"/>
    <w:rsid w:val="008C5C16"/>
    <w:rsid w:val="008C6D4E"/>
    <w:rsid w:val="008C7FE5"/>
    <w:rsid w:val="008D0E30"/>
    <w:rsid w:val="008D175C"/>
    <w:rsid w:val="008D4AC3"/>
    <w:rsid w:val="008D4C2C"/>
    <w:rsid w:val="008D5681"/>
    <w:rsid w:val="008D5A3B"/>
    <w:rsid w:val="008D6F25"/>
    <w:rsid w:val="008D772D"/>
    <w:rsid w:val="008E08F2"/>
    <w:rsid w:val="008E2D3C"/>
    <w:rsid w:val="008E33BA"/>
    <w:rsid w:val="008E361F"/>
    <w:rsid w:val="008E441B"/>
    <w:rsid w:val="008E5875"/>
    <w:rsid w:val="008E67C0"/>
    <w:rsid w:val="008F086F"/>
    <w:rsid w:val="008F140C"/>
    <w:rsid w:val="008F2E80"/>
    <w:rsid w:val="008F5C26"/>
    <w:rsid w:val="008F69B8"/>
    <w:rsid w:val="008F73FA"/>
    <w:rsid w:val="008F7829"/>
    <w:rsid w:val="008F7847"/>
    <w:rsid w:val="00901CE7"/>
    <w:rsid w:val="00901FA1"/>
    <w:rsid w:val="00903150"/>
    <w:rsid w:val="00903539"/>
    <w:rsid w:val="00905485"/>
    <w:rsid w:val="009061AD"/>
    <w:rsid w:val="00906A89"/>
    <w:rsid w:val="00906E32"/>
    <w:rsid w:val="0091124D"/>
    <w:rsid w:val="009114FA"/>
    <w:rsid w:val="00911668"/>
    <w:rsid w:val="009166B1"/>
    <w:rsid w:val="00916A93"/>
    <w:rsid w:val="00916CAD"/>
    <w:rsid w:val="00916FDA"/>
    <w:rsid w:val="0091737A"/>
    <w:rsid w:val="00917BE8"/>
    <w:rsid w:val="009202BE"/>
    <w:rsid w:val="009207E9"/>
    <w:rsid w:val="00925568"/>
    <w:rsid w:val="00926DCF"/>
    <w:rsid w:val="00931F43"/>
    <w:rsid w:val="009322B0"/>
    <w:rsid w:val="00933ED6"/>
    <w:rsid w:val="009350DC"/>
    <w:rsid w:val="00937D4B"/>
    <w:rsid w:val="00941A25"/>
    <w:rsid w:val="00941F2A"/>
    <w:rsid w:val="00942796"/>
    <w:rsid w:val="00943069"/>
    <w:rsid w:val="00944FED"/>
    <w:rsid w:val="00946C3E"/>
    <w:rsid w:val="0094797A"/>
    <w:rsid w:val="009500C5"/>
    <w:rsid w:val="009500D7"/>
    <w:rsid w:val="00950D34"/>
    <w:rsid w:val="00950EA4"/>
    <w:rsid w:val="00953A22"/>
    <w:rsid w:val="00954BFD"/>
    <w:rsid w:val="00955715"/>
    <w:rsid w:val="00955840"/>
    <w:rsid w:val="00955FAF"/>
    <w:rsid w:val="00961DFA"/>
    <w:rsid w:val="009625DE"/>
    <w:rsid w:val="0096475C"/>
    <w:rsid w:val="00965C0E"/>
    <w:rsid w:val="00965EB9"/>
    <w:rsid w:val="0096689C"/>
    <w:rsid w:val="00966C60"/>
    <w:rsid w:val="0096725B"/>
    <w:rsid w:val="00967C83"/>
    <w:rsid w:val="00970265"/>
    <w:rsid w:val="00972480"/>
    <w:rsid w:val="009734EE"/>
    <w:rsid w:val="0097483E"/>
    <w:rsid w:val="00975003"/>
    <w:rsid w:val="00976623"/>
    <w:rsid w:val="00980480"/>
    <w:rsid w:val="009814D4"/>
    <w:rsid w:val="00983228"/>
    <w:rsid w:val="00983DA7"/>
    <w:rsid w:val="00984EAE"/>
    <w:rsid w:val="009858E0"/>
    <w:rsid w:val="00985A16"/>
    <w:rsid w:val="00985CA7"/>
    <w:rsid w:val="00986B66"/>
    <w:rsid w:val="00987A38"/>
    <w:rsid w:val="00992006"/>
    <w:rsid w:val="0099405D"/>
    <w:rsid w:val="0099428B"/>
    <w:rsid w:val="00995889"/>
    <w:rsid w:val="00996E19"/>
    <w:rsid w:val="0099787B"/>
    <w:rsid w:val="00997BBF"/>
    <w:rsid w:val="009A26F2"/>
    <w:rsid w:val="009A436B"/>
    <w:rsid w:val="009A4487"/>
    <w:rsid w:val="009A489C"/>
    <w:rsid w:val="009A63BD"/>
    <w:rsid w:val="009B2194"/>
    <w:rsid w:val="009B21A0"/>
    <w:rsid w:val="009B23D1"/>
    <w:rsid w:val="009B2A6E"/>
    <w:rsid w:val="009B2ABD"/>
    <w:rsid w:val="009B2E51"/>
    <w:rsid w:val="009B3F55"/>
    <w:rsid w:val="009B541B"/>
    <w:rsid w:val="009B5D52"/>
    <w:rsid w:val="009B70A6"/>
    <w:rsid w:val="009B7250"/>
    <w:rsid w:val="009C216F"/>
    <w:rsid w:val="009C21D5"/>
    <w:rsid w:val="009C3242"/>
    <w:rsid w:val="009C44B4"/>
    <w:rsid w:val="009C48AA"/>
    <w:rsid w:val="009C4A6A"/>
    <w:rsid w:val="009D1173"/>
    <w:rsid w:val="009D3A55"/>
    <w:rsid w:val="009D5B6E"/>
    <w:rsid w:val="009E079E"/>
    <w:rsid w:val="009E0B86"/>
    <w:rsid w:val="009E0EEB"/>
    <w:rsid w:val="009E11E4"/>
    <w:rsid w:val="009E1512"/>
    <w:rsid w:val="009E3EDC"/>
    <w:rsid w:val="009E4415"/>
    <w:rsid w:val="009E44C7"/>
    <w:rsid w:val="009E4A35"/>
    <w:rsid w:val="009E5342"/>
    <w:rsid w:val="009F0D34"/>
    <w:rsid w:val="009F1572"/>
    <w:rsid w:val="009F2178"/>
    <w:rsid w:val="009F34E9"/>
    <w:rsid w:val="009F40E1"/>
    <w:rsid w:val="009F464D"/>
    <w:rsid w:val="009F550B"/>
    <w:rsid w:val="009F569B"/>
    <w:rsid w:val="009F5C25"/>
    <w:rsid w:val="009F6124"/>
    <w:rsid w:val="009F6655"/>
    <w:rsid w:val="00A00C26"/>
    <w:rsid w:val="00A02A2A"/>
    <w:rsid w:val="00A0389B"/>
    <w:rsid w:val="00A03A72"/>
    <w:rsid w:val="00A050BA"/>
    <w:rsid w:val="00A05582"/>
    <w:rsid w:val="00A11AD7"/>
    <w:rsid w:val="00A12EC3"/>
    <w:rsid w:val="00A12F46"/>
    <w:rsid w:val="00A130C5"/>
    <w:rsid w:val="00A137E7"/>
    <w:rsid w:val="00A13812"/>
    <w:rsid w:val="00A1630A"/>
    <w:rsid w:val="00A16AFB"/>
    <w:rsid w:val="00A16FD6"/>
    <w:rsid w:val="00A17320"/>
    <w:rsid w:val="00A17634"/>
    <w:rsid w:val="00A17E4D"/>
    <w:rsid w:val="00A207CF"/>
    <w:rsid w:val="00A20895"/>
    <w:rsid w:val="00A21AE3"/>
    <w:rsid w:val="00A2201F"/>
    <w:rsid w:val="00A22BE1"/>
    <w:rsid w:val="00A23B04"/>
    <w:rsid w:val="00A30B73"/>
    <w:rsid w:val="00A30F96"/>
    <w:rsid w:val="00A318B8"/>
    <w:rsid w:val="00A35964"/>
    <w:rsid w:val="00A40283"/>
    <w:rsid w:val="00A40DC4"/>
    <w:rsid w:val="00A416A8"/>
    <w:rsid w:val="00A42E91"/>
    <w:rsid w:val="00A43596"/>
    <w:rsid w:val="00A45956"/>
    <w:rsid w:val="00A4701E"/>
    <w:rsid w:val="00A50862"/>
    <w:rsid w:val="00A51140"/>
    <w:rsid w:val="00A52725"/>
    <w:rsid w:val="00A52A64"/>
    <w:rsid w:val="00A56657"/>
    <w:rsid w:val="00A56950"/>
    <w:rsid w:val="00A603F4"/>
    <w:rsid w:val="00A637F1"/>
    <w:rsid w:val="00A64F51"/>
    <w:rsid w:val="00A663E8"/>
    <w:rsid w:val="00A670B6"/>
    <w:rsid w:val="00A67641"/>
    <w:rsid w:val="00A67B36"/>
    <w:rsid w:val="00A70176"/>
    <w:rsid w:val="00A704F8"/>
    <w:rsid w:val="00A705FE"/>
    <w:rsid w:val="00A71212"/>
    <w:rsid w:val="00A7157F"/>
    <w:rsid w:val="00A71C18"/>
    <w:rsid w:val="00A736BB"/>
    <w:rsid w:val="00A7419C"/>
    <w:rsid w:val="00A74453"/>
    <w:rsid w:val="00A759FB"/>
    <w:rsid w:val="00A77ECA"/>
    <w:rsid w:val="00A800AF"/>
    <w:rsid w:val="00A83E4A"/>
    <w:rsid w:val="00A83F25"/>
    <w:rsid w:val="00A844F1"/>
    <w:rsid w:val="00A84526"/>
    <w:rsid w:val="00A84937"/>
    <w:rsid w:val="00A84FDD"/>
    <w:rsid w:val="00A865E6"/>
    <w:rsid w:val="00A876E4"/>
    <w:rsid w:val="00A87CB0"/>
    <w:rsid w:val="00A903A3"/>
    <w:rsid w:val="00A97110"/>
    <w:rsid w:val="00AA19D1"/>
    <w:rsid w:val="00AA1D16"/>
    <w:rsid w:val="00AA1E0F"/>
    <w:rsid w:val="00AA2FF3"/>
    <w:rsid w:val="00AA6731"/>
    <w:rsid w:val="00AA69B6"/>
    <w:rsid w:val="00AA787F"/>
    <w:rsid w:val="00AB0D9E"/>
    <w:rsid w:val="00AB313A"/>
    <w:rsid w:val="00AB35A9"/>
    <w:rsid w:val="00AB4A72"/>
    <w:rsid w:val="00AB78E9"/>
    <w:rsid w:val="00AB7B5C"/>
    <w:rsid w:val="00AC3CBC"/>
    <w:rsid w:val="00AC5266"/>
    <w:rsid w:val="00AC5356"/>
    <w:rsid w:val="00AC5A15"/>
    <w:rsid w:val="00AC7F1A"/>
    <w:rsid w:val="00AD0627"/>
    <w:rsid w:val="00AD11CB"/>
    <w:rsid w:val="00AD1366"/>
    <w:rsid w:val="00AD2416"/>
    <w:rsid w:val="00AD298E"/>
    <w:rsid w:val="00AD3B8D"/>
    <w:rsid w:val="00AD41FD"/>
    <w:rsid w:val="00AD4EA2"/>
    <w:rsid w:val="00AD5119"/>
    <w:rsid w:val="00AD5615"/>
    <w:rsid w:val="00AD5999"/>
    <w:rsid w:val="00AD5E34"/>
    <w:rsid w:val="00AD5F16"/>
    <w:rsid w:val="00AE0432"/>
    <w:rsid w:val="00AE0B0E"/>
    <w:rsid w:val="00AE5268"/>
    <w:rsid w:val="00AE59CA"/>
    <w:rsid w:val="00AF0A06"/>
    <w:rsid w:val="00AF18C6"/>
    <w:rsid w:val="00AF4B0C"/>
    <w:rsid w:val="00AF4B1B"/>
    <w:rsid w:val="00AF4F84"/>
    <w:rsid w:val="00AF54B1"/>
    <w:rsid w:val="00AF79DB"/>
    <w:rsid w:val="00AF7BF9"/>
    <w:rsid w:val="00B025BC"/>
    <w:rsid w:val="00B0384A"/>
    <w:rsid w:val="00B07F31"/>
    <w:rsid w:val="00B1429C"/>
    <w:rsid w:val="00B142FD"/>
    <w:rsid w:val="00B16212"/>
    <w:rsid w:val="00B17350"/>
    <w:rsid w:val="00B20CFF"/>
    <w:rsid w:val="00B211B8"/>
    <w:rsid w:val="00B212A8"/>
    <w:rsid w:val="00B217D4"/>
    <w:rsid w:val="00B2234A"/>
    <w:rsid w:val="00B22E9C"/>
    <w:rsid w:val="00B230B4"/>
    <w:rsid w:val="00B23724"/>
    <w:rsid w:val="00B24E9B"/>
    <w:rsid w:val="00B25574"/>
    <w:rsid w:val="00B2685F"/>
    <w:rsid w:val="00B269BE"/>
    <w:rsid w:val="00B27969"/>
    <w:rsid w:val="00B33D15"/>
    <w:rsid w:val="00B3409C"/>
    <w:rsid w:val="00B340B6"/>
    <w:rsid w:val="00B40B8A"/>
    <w:rsid w:val="00B4229E"/>
    <w:rsid w:val="00B43227"/>
    <w:rsid w:val="00B447ED"/>
    <w:rsid w:val="00B44F42"/>
    <w:rsid w:val="00B464A8"/>
    <w:rsid w:val="00B464EF"/>
    <w:rsid w:val="00B503A4"/>
    <w:rsid w:val="00B50768"/>
    <w:rsid w:val="00B5080D"/>
    <w:rsid w:val="00B50FDD"/>
    <w:rsid w:val="00B52052"/>
    <w:rsid w:val="00B52E60"/>
    <w:rsid w:val="00B56D10"/>
    <w:rsid w:val="00B56D58"/>
    <w:rsid w:val="00B57492"/>
    <w:rsid w:val="00B579C2"/>
    <w:rsid w:val="00B57C47"/>
    <w:rsid w:val="00B57FBB"/>
    <w:rsid w:val="00B6037F"/>
    <w:rsid w:val="00B60722"/>
    <w:rsid w:val="00B60C3D"/>
    <w:rsid w:val="00B6243E"/>
    <w:rsid w:val="00B631B4"/>
    <w:rsid w:val="00B638E5"/>
    <w:rsid w:val="00B648CB"/>
    <w:rsid w:val="00B64D33"/>
    <w:rsid w:val="00B65411"/>
    <w:rsid w:val="00B6643D"/>
    <w:rsid w:val="00B66FE3"/>
    <w:rsid w:val="00B70494"/>
    <w:rsid w:val="00B7191B"/>
    <w:rsid w:val="00B7383E"/>
    <w:rsid w:val="00B75F07"/>
    <w:rsid w:val="00B766C5"/>
    <w:rsid w:val="00B80872"/>
    <w:rsid w:val="00B82F5B"/>
    <w:rsid w:val="00B85849"/>
    <w:rsid w:val="00B86485"/>
    <w:rsid w:val="00B86CC6"/>
    <w:rsid w:val="00B90556"/>
    <w:rsid w:val="00B91188"/>
    <w:rsid w:val="00B92844"/>
    <w:rsid w:val="00B973A1"/>
    <w:rsid w:val="00B97A7A"/>
    <w:rsid w:val="00BA05D7"/>
    <w:rsid w:val="00BA098F"/>
    <w:rsid w:val="00BA0D4C"/>
    <w:rsid w:val="00BA23E6"/>
    <w:rsid w:val="00BA4771"/>
    <w:rsid w:val="00BA49F0"/>
    <w:rsid w:val="00BA4BE9"/>
    <w:rsid w:val="00BA76C3"/>
    <w:rsid w:val="00BB1E48"/>
    <w:rsid w:val="00BB37BC"/>
    <w:rsid w:val="00BB64BB"/>
    <w:rsid w:val="00BB6CD4"/>
    <w:rsid w:val="00BB772F"/>
    <w:rsid w:val="00BC0465"/>
    <w:rsid w:val="00BC14EF"/>
    <w:rsid w:val="00BC1D6E"/>
    <w:rsid w:val="00BC2130"/>
    <w:rsid w:val="00BC22C3"/>
    <w:rsid w:val="00BC404E"/>
    <w:rsid w:val="00BC69FA"/>
    <w:rsid w:val="00BD007B"/>
    <w:rsid w:val="00BD01B6"/>
    <w:rsid w:val="00BD169C"/>
    <w:rsid w:val="00BD21ED"/>
    <w:rsid w:val="00BD697F"/>
    <w:rsid w:val="00BE1035"/>
    <w:rsid w:val="00BE194F"/>
    <w:rsid w:val="00BE2299"/>
    <w:rsid w:val="00BE2B3E"/>
    <w:rsid w:val="00BE59C0"/>
    <w:rsid w:val="00BE68F2"/>
    <w:rsid w:val="00BE6BB4"/>
    <w:rsid w:val="00BF02A3"/>
    <w:rsid w:val="00BF035A"/>
    <w:rsid w:val="00BF17FA"/>
    <w:rsid w:val="00BF2905"/>
    <w:rsid w:val="00BF2938"/>
    <w:rsid w:val="00BF37FD"/>
    <w:rsid w:val="00BF450F"/>
    <w:rsid w:val="00BF46CC"/>
    <w:rsid w:val="00BF4907"/>
    <w:rsid w:val="00BF5956"/>
    <w:rsid w:val="00C017A0"/>
    <w:rsid w:val="00C04DFB"/>
    <w:rsid w:val="00C056A4"/>
    <w:rsid w:val="00C059B1"/>
    <w:rsid w:val="00C06673"/>
    <w:rsid w:val="00C07320"/>
    <w:rsid w:val="00C10289"/>
    <w:rsid w:val="00C110BA"/>
    <w:rsid w:val="00C12028"/>
    <w:rsid w:val="00C122A4"/>
    <w:rsid w:val="00C134F5"/>
    <w:rsid w:val="00C139B4"/>
    <w:rsid w:val="00C150BF"/>
    <w:rsid w:val="00C15446"/>
    <w:rsid w:val="00C166E0"/>
    <w:rsid w:val="00C16738"/>
    <w:rsid w:val="00C171C0"/>
    <w:rsid w:val="00C20BF2"/>
    <w:rsid w:val="00C2342B"/>
    <w:rsid w:val="00C252C6"/>
    <w:rsid w:val="00C2531B"/>
    <w:rsid w:val="00C25FE0"/>
    <w:rsid w:val="00C25FF0"/>
    <w:rsid w:val="00C2782D"/>
    <w:rsid w:val="00C31744"/>
    <w:rsid w:val="00C322AC"/>
    <w:rsid w:val="00C3230F"/>
    <w:rsid w:val="00C33901"/>
    <w:rsid w:val="00C4443C"/>
    <w:rsid w:val="00C44662"/>
    <w:rsid w:val="00C45E59"/>
    <w:rsid w:val="00C45F99"/>
    <w:rsid w:val="00C466F3"/>
    <w:rsid w:val="00C46AFA"/>
    <w:rsid w:val="00C47D5B"/>
    <w:rsid w:val="00C47E73"/>
    <w:rsid w:val="00C500C7"/>
    <w:rsid w:val="00C51672"/>
    <w:rsid w:val="00C5173D"/>
    <w:rsid w:val="00C53BFE"/>
    <w:rsid w:val="00C549D9"/>
    <w:rsid w:val="00C558DB"/>
    <w:rsid w:val="00C55EAC"/>
    <w:rsid w:val="00C5788A"/>
    <w:rsid w:val="00C57A42"/>
    <w:rsid w:val="00C57F97"/>
    <w:rsid w:val="00C6033B"/>
    <w:rsid w:val="00C618DD"/>
    <w:rsid w:val="00C63365"/>
    <w:rsid w:val="00C6649F"/>
    <w:rsid w:val="00C71564"/>
    <w:rsid w:val="00C72865"/>
    <w:rsid w:val="00C734CF"/>
    <w:rsid w:val="00C74133"/>
    <w:rsid w:val="00C74CF2"/>
    <w:rsid w:val="00C74D0F"/>
    <w:rsid w:val="00C753EA"/>
    <w:rsid w:val="00C75585"/>
    <w:rsid w:val="00C81AF1"/>
    <w:rsid w:val="00C85638"/>
    <w:rsid w:val="00C867D2"/>
    <w:rsid w:val="00C86E83"/>
    <w:rsid w:val="00C91FD8"/>
    <w:rsid w:val="00C927CC"/>
    <w:rsid w:val="00C92E97"/>
    <w:rsid w:val="00CA1C79"/>
    <w:rsid w:val="00CA201C"/>
    <w:rsid w:val="00CA2150"/>
    <w:rsid w:val="00CA3C5C"/>
    <w:rsid w:val="00CA3EE0"/>
    <w:rsid w:val="00CA5603"/>
    <w:rsid w:val="00CA69B6"/>
    <w:rsid w:val="00CA7669"/>
    <w:rsid w:val="00CA7C16"/>
    <w:rsid w:val="00CB0CF9"/>
    <w:rsid w:val="00CB114F"/>
    <w:rsid w:val="00CB12C1"/>
    <w:rsid w:val="00CB20C6"/>
    <w:rsid w:val="00CB32EE"/>
    <w:rsid w:val="00CB57DF"/>
    <w:rsid w:val="00CB599E"/>
    <w:rsid w:val="00CB67AA"/>
    <w:rsid w:val="00CB77E2"/>
    <w:rsid w:val="00CC04DB"/>
    <w:rsid w:val="00CC251B"/>
    <w:rsid w:val="00CC506E"/>
    <w:rsid w:val="00CC60B0"/>
    <w:rsid w:val="00CC63A3"/>
    <w:rsid w:val="00CC6A51"/>
    <w:rsid w:val="00CC6B8C"/>
    <w:rsid w:val="00CD0151"/>
    <w:rsid w:val="00CD0F4E"/>
    <w:rsid w:val="00CD2CE2"/>
    <w:rsid w:val="00CD3865"/>
    <w:rsid w:val="00CD4517"/>
    <w:rsid w:val="00CD4765"/>
    <w:rsid w:val="00CD495E"/>
    <w:rsid w:val="00CD7358"/>
    <w:rsid w:val="00CD796F"/>
    <w:rsid w:val="00CD7DA2"/>
    <w:rsid w:val="00CE0ED2"/>
    <w:rsid w:val="00CE167D"/>
    <w:rsid w:val="00CE25A5"/>
    <w:rsid w:val="00CE38FB"/>
    <w:rsid w:val="00CE52D2"/>
    <w:rsid w:val="00CE5E75"/>
    <w:rsid w:val="00CE6E9D"/>
    <w:rsid w:val="00CE6FB6"/>
    <w:rsid w:val="00CE7147"/>
    <w:rsid w:val="00CF01F2"/>
    <w:rsid w:val="00CF3B68"/>
    <w:rsid w:val="00CF4C40"/>
    <w:rsid w:val="00CF5F17"/>
    <w:rsid w:val="00CF7ECD"/>
    <w:rsid w:val="00D00742"/>
    <w:rsid w:val="00D02320"/>
    <w:rsid w:val="00D0341B"/>
    <w:rsid w:val="00D03685"/>
    <w:rsid w:val="00D04680"/>
    <w:rsid w:val="00D04BC9"/>
    <w:rsid w:val="00D0508A"/>
    <w:rsid w:val="00D061F2"/>
    <w:rsid w:val="00D073B0"/>
    <w:rsid w:val="00D11227"/>
    <w:rsid w:val="00D1262F"/>
    <w:rsid w:val="00D1463E"/>
    <w:rsid w:val="00D14932"/>
    <w:rsid w:val="00D176EE"/>
    <w:rsid w:val="00D20DB8"/>
    <w:rsid w:val="00D20F2E"/>
    <w:rsid w:val="00D215D5"/>
    <w:rsid w:val="00D21D4D"/>
    <w:rsid w:val="00D2220B"/>
    <w:rsid w:val="00D2361C"/>
    <w:rsid w:val="00D25656"/>
    <w:rsid w:val="00D30655"/>
    <w:rsid w:val="00D30734"/>
    <w:rsid w:val="00D30846"/>
    <w:rsid w:val="00D30E4F"/>
    <w:rsid w:val="00D322E9"/>
    <w:rsid w:val="00D32CFB"/>
    <w:rsid w:val="00D34914"/>
    <w:rsid w:val="00D37A5F"/>
    <w:rsid w:val="00D41C03"/>
    <w:rsid w:val="00D42859"/>
    <w:rsid w:val="00D437D2"/>
    <w:rsid w:val="00D4407B"/>
    <w:rsid w:val="00D449EB"/>
    <w:rsid w:val="00D474E1"/>
    <w:rsid w:val="00D47DEC"/>
    <w:rsid w:val="00D50C83"/>
    <w:rsid w:val="00D50D91"/>
    <w:rsid w:val="00D52C8D"/>
    <w:rsid w:val="00D52D7A"/>
    <w:rsid w:val="00D52E8C"/>
    <w:rsid w:val="00D541A1"/>
    <w:rsid w:val="00D543E5"/>
    <w:rsid w:val="00D558CF"/>
    <w:rsid w:val="00D55C18"/>
    <w:rsid w:val="00D5680A"/>
    <w:rsid w:val="00D569F6"/>
    <w:rsid w:val="00D56CBE"/>
    <w:rsid w:val="00D575B3"/>
    <w:rsid w:val="00D64774"/>
    <w:rsid w:val="00D6548F"/>
    <w:rsid w:val="00D65D55"/>
    <w:rsid w:val="00D6703C"/>
    <w:rsid w:val="00D72E2D"/>
    <w:rsid w:val="00D72F9E"/>
    <w:rsid w:val="00D761AB"/>
    <w:rsid w:val="00D7659B"/>
    <w:rsid w:val="00D821C7"/>
    <w:rsid w:val="00D8512E"/>
    <w:rsid w:val="00D85D8A"/>
    <w:rsid w:val="00D86AF6"/>
    <w:rsid w:val="00D86D7E"/>
    <w:rsid w:val="00D87003"/>
    <w:rsid w:val="00D923FE"/>
    <w:rsid w:val="00D9365F"/>
    <w:rsid w:val="00D93B94"/>
    <w:rsid w:val="00D960B3"/>
    <w:rsid w:val="00DA0147"/>
    <w:rsid w:val="00DA1366"/>
    <w:rsid w:val="00DA2A40"/>
    <w:rsid w:val="00DA3883"/>
    <w:rsid w:val="00DA3993"/>
    <w:rsid w:val="00DA4909"/>
    <w:rsid w:val="00DA4E91"/>
    <w:rsid w:val="00DB2DF3"/>
    <w:rsid w:val="00DB4557"/>
    <w:rsid w:val="00DB4DCC"/>
    <w:rsid w:val="00DB6B95"/>
    <w:rsid w:val="00DB6EA9"/>
    <w:rsid w:val="00DB71B5"/>
    <w:rsid w:val="00DC0999"/>
    <w:rsid w:val="00DC1E1A"/>
    <w:rsid w:val="00DC286C"/>
    <w:rsid w:val="00DC3831"/>
    <w:rsid w:val="00DC41D4"/>
    <w:rsid w:val="00DC7DC0"/>
    <w:rsid w:val="00DC7DE6"/>
    <w:rsid w:val="00DD124D"/>
    <w:rsid w:val="00DD2DE9"/>
    <w:rsid w:val="00DD5566"/>
    <w:rsid w:val="00DD6610"/>
    <w:rsid w:val="00DD73CC"/>
    <w:rsid w:val="00DD7DA2"/>
    <w:rsid w:val="00DE0380"/>
    <w:rsid w:val="00DE103C"/>
    <w:rsid w:val="00DE3219"/>
    <w:rsid w:val="00DE6A9F"/>
    <w:rsid w:val="00DE70D2"/>
    <w:rsid w:val="00DE7DB7"/>
    <w:rsid w:val="00DE7E73"/>
    <w:rsid w:val="00DF1266"/>
    <w:rsid w:val="00DF18E5"/>
    <w:rsid w:val="00DF3E05"/>
    <w:rsid w:val="00DF4E64"/>
    <w:rsid w:val="00DF5774"/>
    <w:rsid w:val="00DF772F"/>
    <w:rsid w:val="00E004A9"/>
    <w:rsid w:val="00E02191"/>
    <w:rsid w:val="00E03A7B"/>
    <w:rsid w:val="00E040EE"/>
    <w:rsid w:val="00E04554"/>
    <w:rsid w:val="00E12B1B"/>
    <w:rsid w:val="00E12B2F"/>
    <w:rsid w:val="00E14B39"/>
    <w:rsid w:val="00E14B98"/>
    <w:rsid w:val="00E15E2D"/>
    <w:rsid w:val="00E20AC3"/>
    <w:rsid w:val="00E219A6"/>
    <w:rsid w:val="00E21E8F"/>
    <w:rsid w:val="00E2380B"/>
    <w:rsid w:val="00E25B06"/>
    <w:rsid w:val="00E269DE"/>
    <w:rsid w:val="00E33BFB"/>
    <w:rsid w:val="00E33CC7"/>
    <w:rsid w:val="00E35EED"/>
    <w:rsid w:val="00E362CD"/>
    <w:rsid w:val="00E37259"/>
    <w:rsid w:val="00E373D8"/>
    <w:rsid w:val="00E37CE1"/>
    <w:rsid w:val="00E40E41"/>
    <w:rsid w:val="00E42D75"/>
    <w:rsid w:val="00E43DFB"/>
    <w:rsid w:val="00E457B9"/>
    <w:rsid w:val="00E46AE1"/>
    <w:rsid w:val="00E47F58"/>
    <w:rsid w:val="00E50A38"/>
    <w:rsid w:val="00E517BD"/>
    <w:rsid w:val="00E52147"/>
    <w:rsid w:val="00E535BC"/>
    <w:rsid w:val="00E55077"/>
    <w:rsid w:val="00E56143"/>
    <w:rsid w:val="00E564B0"/>
    <w:rsid w:val="00E572E1"/>
    <w:rsid w:val="00E57570"/>
    <w:rsid w:val="00E60562"/>
    <w:rsid w:val="00E60F61"/>
    <w:rsid w:val="00E63961"/>
    <w:rsid w:val="00E649F5"/>
    <w:rsid w:val="00E65234"/>
    <w:rsid w:val="00E6610E"/>
    <w:rsid w:val="00E66324"/>
    <w:rsid w:val="00E67C6B"/>
    <w:rsid w:val="00E70989"/>
    <w:rsid w:val="00E718AB"/>
    <w:rsid w:val="00E73582"/>
    <w:rsid w:val="00E76EC5"/>
    <w:rsid w:val="00E77A8D"/>
    <w:rsid w:val="00E804D9"/>
    <w:rsid w:val="00E814E3"/>
    <w:rsid w:val="00E81602"/>
    <w:rsid w:val="00E82753"/>
    <w:rsid w:val="00E833AB"/>
    <w:rsid w:val="00E83821"/>
    <w:rsid w:val="00E839B0"/>
    <w:rsid w:val="00E83EA7"/>
    <w:rsid w:val="00E84D1C"/>
    <w:rsid w:val="00E85318"/>
    <w:rsid w:val="00E853C0"/>
    <w:rsid w:val="00E85B23"/>
    <w:rsid w:val="00E85B6C"/>
    <w:rsid w:val="00E868FC"/>
    <w:rsid w:val="00E905BC"/>
    <w:rsid w:val="00E91DA7"/>
    <w:rsid w:val="00E92BEE"/>
    <w:rsid w:val="00E944A6"/>
    <w:rsid w:val="00EA0801"/>
    <w:rsid w:val="00EA0B48"/>
    <w:rsid w:val="00EA32D0"/>
    <w:rsid w:val="00EA3FC1"/>
    <w:rsid w:val="00EA40AC"/>
    <w:rsid w:val="00EA4697"/>
    <w:rsid w:val="00EA5099"/>
    <w:rsid w:val="00EA543E"/>
    <w:rsid w:val="00EA5C31"/>
    <w:rsid w:val="00EA7C21"/>
    <w:rsid w:val="00EB236E"/>
    <w:rsid w:val="00EC0E98"/>
    <w:rsid w:val="00EC279A"/>
    <w:rsid w:val="00EC2FF5"/>
    <w:rsid w:val="00EC35EE"/>
    <w:rsid w:val="00EC38F2"/>
    <w:rsid w:val="00EC3AC4"/>
    <w:rsid w:val="00EC5496"/>
    <w:rsid w:val="00EC577A"/>
    <w:rsid w:val="00EC6E9C"/>
    <w:rsid w:val="00EC7185"/>
    <w:rsid w:val="00EC7BA6"/>
    <w:rsid w:val="00EC7D3C"/>
    <w:rsid w:val="00EC7FC8"/>
    <w:rsid w:val="00ED0278"/>
    <w:rsid w:val="00ED07A1"/>
    <w:rsid w:val="00ED12BA"/>
    <w:rsid w:val="00ED1586"/>
    <w:rsid w:val="00ED1ABF"/>
    <w:rsid w:val="00ED3468"/>
    <w:rsid w:val="00ED35A2"/>
    <w:rsid w:val="00ED4611"/>
    <w:rsid w:val="00ED516B"/>
    <w:rsid w:val="00EE06BD"/>
    <w:rsid w:val="00EE1D57"/>
    <w:rsid w:val="00EE2220"/>
    <w:rsid w:val="00EE53EB"/>
    <w:rsid w:val="00EE54D2"/>
    <w:rsid w:val="00EE6A44"/>
    <w:rsid w:val="00EE7848"/>
    <w:rsid w:val="00EF0A6A"/>
    <w:rsid w:val="00EF3F9A"/>
    <w:rsid w:val="00EF4534"/>
    <w:rsid w:val="00EF64E6"/>
    <w:rsid w:val="00F0177F"/>
    <w:rsid w:val="00F01A70"/>
    <w:rsid w:val="00F01E4E"/>
    <w:rsid w:val="00F028E0"/>
    <w:rsid w:val="00F0362F"/>
    <w:rsid w:val="00F07C10"/>
    <w:rsid w:val="00F07E6B"/>
    <w:rsid w:val="00F1250E"/>
    <w:rsid w:val="00F126A7"/>
    <w:rsid w:val="00F13910"/>
    <w:rsid w:val="00F15EFC"/>
    <w:rsid w:val="00F16F76"/>
    <w:rsid w:val="00F209BF"/>
    <w:rsid w:val="00F24409"/>
    <w:rsid w:val="00F24E23"/>
    <w:rsid w:val="00F254C2"/>
    <w:rsid w:val="00F2692D"/>
    <w:rsid w:val="00F26C89"/>
    <w:rsid w:val="00F275AD"/>
    <w:rsid w:val="00F27B8D"/>
    <w:rsid w:val="00F30B7C"/>
    <w:rsid w:val="00F31273"/>
    <w:rsid w:val="00F312AB"/>
    <w:rsid w:val="00F31E7F"/>
    <w:rsid w:val="00F33744"/>
    <w:rsid w:val="00F33BF4"/>
    <w:rsid w:val="00F363ED"/>
    <w:rsid w:val="00F37A67"/>
    <w:rsid w:val="00F40020"/>
    <w:rsid w:val="00F424E8"/>
    <w:rsid w:val="00F42872"/>
    <w:rsid w:val="00F434CB"/>
    <w:rsid w:val="00F43FD9"/>
    <w:rsid w:val="00F45892"/>
    <w:rsid w:val="00F45F92"/>
    <w:rsid w:val="00F46D14"/>
    <w:rsid w:val="00F472D5"/>
    <w:rsid w:val="00F475FE"/>
    <w:rsid w:val="00F47919"/>
    <w:rsid w:val="00F47E57"/>
    <w:rsid w:val="00F50AF8"/>
    <w:rsid w:val="00F50F55"/>
    <w:rsid w:val="00F52DD2"/>
    <w:rsid w:val="00F5399B"/>
    <w:rsid w:val="00F54309"/>
    <w:rsid w:val="00F544A5"/>
    <w:rsid w:val="00F5642E"/>
    <w:rsid w:val="00F5781C"/>
    <w:rsid w:val="00F6031F"/>
    <w:rsid w:val="00F61C76"/>
    <w:rsid w:val="00F670C9"/>
    <w:rsid w:val="00F70826"/>
    <w:rsid w:val="00F7188F"/>
    <w:rsid w:val="00F730A5"/>
    <w:rsid w:val="00F732BD"/>
    <w:rsid w:val="00F754B7"/>
    <w:rsid w:val="00F75EDF"/>
    <w:rsid w:val="00F779A6"/>
    <w:rsid w:val="00F81518"/>
    <w:rsid w:val="00F8444E"/>
    <w:rsid w:val="00F84667"/>
    <w:rsid w:val="00F84B8A"/>
    <w:rsid w:val="00F84D28"/>
    <w:rsid w:val="00F85206"/>
    <w:rsid w:val="00F8596B"/>
    <w:rsid w:val="00F87384"/>
    <w:rsid w:val="00F87A9E"/>
    <w:rsid w:val="00F87ABF"/>
    <w:rsid w:val="00F916D5"/>
    <w:rsid w:val="00F9332D"/>
    <w:rsid w:val="00F94329"/>
    <w:rsid w:val="00F95C73"/>
    <w:rsid w:val="00F96393"/>
    <w:rsid w:val="00FA23F4"/>
    <w:rsid w:val="00FA32BC"/>
    <w:rsid w:val="00FA51EA"/>
    <w:rsid w:val="00FA5F8A"/>
    <w:rsid w:val="00FA754B"/>
    <w:rsid w:val="00FA7CA2"/>
    <w:rsid w:val="00FB1301"/>
    <w:rsid w:val="00FB25C0"/>
    <w:rsid w:val="00FB2B9E"/>
    <w:rsid w:val="00FB2DF0"/>
    <w:rsid w:val="00FB764D"/>
    <w:rsid w:val="00FC53A1"/>
    <w:rsid w:val="00FC6C41"/>
    <w:rsid w:val="00FC7B75"/>
    <w:rsid w:val="00FC7EA6"/>
    <w:rsid w:val="00FD04D7"/>
    <w:rsid w:val="00FD0E74"/>
    <w:rsid w:val="00FD1E58"/>
    <w:rsid w:val="00FD36CF"/>
    <w:rsid w:val="00FD47DA"/>
    <w:rsid w:val="00FD529D"/>
    <w:rsid w:val="00FD54FD"/>
    <w:rsid w:val="00FD718B"/>
    <w:rsid w:val="00FD7AFF"/>
    <w:rsid w:val="00FE414A"/>
    <w:rsid w:val="00FE41FB"/>
    <w:rsid w:val="00FE64DF"/>
    <w:rsid w:val="00FE6F0A"/>
    <w:rsid w:val="00FF0890"/>
    <w:rsid w:val="00FF2E58"/>
    <w:rsid w:val="00FF35EE"/>
    <w:rsid w:val="00FF4989"/>
    <w:rsid w:val="00FF4B53"/>
    <w:rsid w:val="00FF52E1"/>
    <w:rsid w:val="00FF68FC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0"/>
    <w:next w:val="a0"/>
    <w:qFormat/>
    <w:rsid w:val="00F15EFC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0"/>
    <w:pPr>
      <w:tabs>
        <w:tab w:val="left" w:pos="600"/>
      </w:tabs>
      <w:snapToGrid w:val="0"/>
      <w:spacing w:line="360" w:lineRule="auto"/>
      <w:jc w:val="both"/>
    </w:pPr>
    <w:rPr>
      <w:rFonts w:ascii="標楷體" w:eastAsia="標楷體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</w:style>
  <w:style w:type="character" w:styleId="aa">
    <w:name w:val="FollowedHyperlink"/>
    <w:rPr>
      <w:color w:val="800080"/>
      <w:u w:val="single"/>
    </w:rPr>
  </w:style>
  <w:style w:type="character" w:customStyle="1" w:styleId="content">
    <w:name w:val="content"/>
    <w:basedOn w:val="a1"/>
    <w:rsid w:val="00980480"/>
  </w:style>
  <w:style w:type="table" w:styleId="ab">
    <w:name w:val="Table Grid"/>
    <w:basedOn w:val="a2"/>
    <w:uiPriority w:val="59"/>
    <w:rsid w:val="00A11AD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E02191"/>
    <w:rPr>
      <w:rFonts w:ascii="Arial" w:hAnsi="Arial"/>
      <w:sz w:val="18"/>
      <w:szCs w:val="18"/>
    </w:rPr>
  </w:style>
  <w:style w:type="character" w:customStyle="1" w:styleId="c11">
    <w:name w:val="c11"/>
    <w:rsid w:val="001E2FA0"/>
    <w:rPr>
      <w:color w:val="000000"/>
      <w:sz w:val="20"/>
      <w:szCs w:val="20"/>
    </w:rPr>
  </w:style>
  <w:style w:type="paragraph" w:customStyle="1" w:styleId="font9">
    <w:name w:val="font9"/>
    <w:basedOn w:val="a0"/>
    <w:rsid w:val="004D4CB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Arial Unicode MS" w:cs="Arial Unicode MS" w:hint="eastAsia"/>
      <w:sz w:val="22"/>
      <w:szCs w:val="22"/>
    </w:rPr>
  </w:style>
  <w:style w:type="paragraph" w:customStyle="1" w:styleId="font5">
    <w:name w:val="font5"/>
    <w:basedOn w:val="a0"/>
    <w:rsid w:val="003549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Arial Unicode MS" w:cs="Arial Unicode MS" w:hint="eastAsia"/>
      <w:sz w:val="18"/>
      <w:szCs w:val="18"/>
    </w:rPr>
  </w:style>
  <w:style w:type="paragraph" w:customStyle="1" w:styleId="xl25">
    <w:name w:val="xl25"/>
    <w:basedOn w:val="a0"/>
    <w:rsid w:val="00421BA3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2"/>
      <w:szCs w:val="22"/>
    </w:rPr>
  </w:style>
  <w:style w:type="paragraph" w:customStyle="1" w:styleId="xl42">
    <w:name w:val="xl42"/>
    <w:basedOn w:val="a0"/>
    <w:rsid w:val="00421BA3"/>
    <w:pPr>
      <w:widowControl/>
      <w:pBdr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a8">
    <w:name w:val="頁尾 字元"/>
    <w:link w:val="a7"/>
    <w:uiPriority w:val="99"/>
    <w:rsid w:val="00B2685F"/>
    <w:rPr>
      <w:rFonts w:eastAsia="新細明體"/>
      <w:lang w:val="en-US" w:eastAsia="zh-TW" w:bidi="ar-SA"/>
    </w:rPr>
  </w:style>
  <w:style w:type="paragraph" w:styleId="a">
    <w:name w:val="List Bullet"/>
    <w:basedOn w:val="a0"/>
    <w:uiPriority w:val="99"/>
    <w:unhideWhenUsed/>
    <w:rsid w:val="009061AD"/>
    <w:pPr>
      <w:numPr>
        <w:numId w:val="2"/>
      </w:numPr>
      <w:contextualSpacing/>
    </w:pPr>
  </w:style>
  <w:style w:type="paragraph" w:customStyle="1" w:styleId="ecxmsonormal">
    <w:name w:val="ecxmsonormal"/>
    <w:basedOn w:val="a0"/>
    <w:rsid w:val="0077196E"/>
    <w:pPr>
      <w:widowControl/>
      <w:adjustRightInd/>
      <w:spacing w:after="324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pple-converted-space">
    <w:name w:val="apple-converted-space"/>
    <w:rsid w:val="0079000C"/>
  </w:style>
  <w:style w:type="paragraph" w:styleId="Web">
    <w:name w:val="Normal (Web)"/>
    <w:basedOn w:val="a0"/>
    <w:uiPriority w:val="99"/>
    <w:unhideWhenUsed/>
    <w:rsid w:val="00853D5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d">
    <w:name w:val="List Paragraph"/>
    <w:basedOn w:val="a0"/>
    <w:uiPriority w:val="34"/>
    <w:qFormat/>
    <w:rsid w:val="006235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0"/>
    <w:next w:val="a0"/>
    <w:qFormat/>
    <w:rsid w:val="00F15EFC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0"/>
    <w:pPr>
      <w:tabs>
        <w:tab w:val="left" w:pos="600"/>
      </w:tabs>
      <w:snapToGrid w:val="0"/>
      <w:spacing w:line="360" w:lineRule="auto"/>
      <w:jc w:val="both"/>
    </w:pPr>
    <w:rPr>
      <w:rFonts w:ascii="標楷體" w:eastAsia="標楷體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</w:style>
  <w:style w:type="character" w:styleId="aa">
    <w:name w:val="FollowedHyperlink"/>
    <w:rPr>
      <w:color w:val="800080"/>
      <w:u w:val="single"/>
    </w:rPr>
  </w:style>
  <w:style w:type="character" w:customStyle="1" w:styleId="content">
    <w:name w:val="content"/>
    <w:basedOn w:val="a1"/>
    <w:rsid w:val="00980480"/>
  </w:style>
  <w:style w:type="table" w:styleId="ab">
    <w:name w:val="Table Grid"/>
    <w:basedOn w:val="a2"/>
    <w:uiPriority w:val="59"/>
    <w:rsid w:val="00A11AD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E02191"/>
    <w:rPr>
      <w:rFonts w:ascii="Arial" w:hAnsi="Arial"/>
      <w:sz w:val="18"/>
      <w:szCs w:val="18"/>
    </w:rPr>
  </w:style>
  <w:style w:type="character" w:customStyle="1" w:styleId="c11">
    <w:name w:val="c11"/>
    <w:rsid w:val="001E2FA0"/>
    <w:rPr>
      <w:color w:val="000000"/>
      <w:sz w:val="20"/>
      <w:szCs w:val="20"/>
    </w:rPr>
  </w:style>
  <w:style w:type="paragraph" w:customStyle="1" w:styleId="font9">
    <w:name w:val="font9"/>
    <w:basedOn w:val="a0"/>
    <w:rsid w:val="004D4CB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Arial Unicode MS" w:cs="Arial Unicode MS" w:hint="eastAsia"/>
      <w:sz w:val="22"/>
      <w:szCs w:val="22"/>
    </w:rPr>
  </w:style>
  <w:style w:type="paragraph" w:customStyle="1" w:styleId="font5">
    <w:name w:val="font5"/>
    <w:basedOn w:val="a0"/>
    <w:rsid w:val="003549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Arial Unicode MS" w:cs="Arial Unicode MS" w:hint="eastAsia"/>
      <w:sz w:val="18"/>
      <w:szCs w:val="18"/>
    </w:rPr>
  </w:style>
  <w:style w:type="paragraph" w:customStyle="1" w:styleId="xl25">
    <w:name w:val="xl25"/>
    <w:basedOn w:val="a0"/>
    <w:rsid w:val="00421BA3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2"/>
      <w:szCs w:val="22"/>
    </w:rPr>
  </w:style>
  <w:style w:type="paragraph" w:customStyle="1" w:styleId="xl42">
    <w:name w:val="xl42"/>
    <w:basedOn w:val="a0"/>
    <w:rsid w:val="00421BA3"/>
    <w:pPr>
      <w:widowControl/>
      <w:pBdr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a8">
    <w:name w:val="頁尾 字元"/>
    <w:link w:val="a7"/>
    <w:uiPriority w:val="99"/>
    <w:rsid w:val="00B2685F"/>
    <w:rPr>
      <w:rFonts w:eastAsia="新細明體"/>
      <w:lang w:val="en-US" w:eastAsia="zh-TW" w:bidi="ar-SA"/>
    </w:rPr>
  </w:style>
  <w:style w:type="paragraph" w:styleId="a">
    <w:name w:val="List Bullet"/>
    <w:basedOn w:val="a0"/>
    <w:uiPriority w:val="99"/>
    <w:unhideWhenUsed/>
    <w:rsid w:val="009061AD"/>
    <w:pPr>
      <w:numPr>
        <w:numId w:val="2"/>
      </w:numPr>
      <w:contextualSpacing/>
    </w:pPr>
  </w:style>
  <w:style w:type="paragraph" w:customStyle="1" w:styleId="ecxmsonormal">
    <w:name w:val="ecxmsonormal"/>
    <w:basedOn w:val="a0"/>
    <w:rsid w:val="0077196E"/>
    <w:pPr>
      <w:widowControl/>
      <w:adjustRightInd/>
      <w:spacing w:after="324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pple-converted-space">
    <w:name w:val="apple-converted-space"/>
    <w:rsid w:val="0079000C"/>
  </w:style>
  <w:style w:type="paragraph" w:styleId="Web">
    <w:name w:val="Normal (Web)"/>
    <w:basedOn w:val="a0"/>
    <w:uiPriority w:val="99"/>
    <w:unhideWhenUsed/>
    <w:rsid w:val="00853D5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d">
    <w:name w:val="List Paragraph"/>
    <w:basedOn w:val="a0"/>
    <w:uiPriority w:val="34"/>
    <w:qFormat/>
    <w:rsid w:val="006235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69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443">
          <w:marLeft w:val="24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60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43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yment.nsysu.edu.tw/olprs70/pay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fltcaa@mail.nsysu.edu.tw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ltcaa@mail.nsysu.edu.t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C8BF-5D54-4D9D-877B-7A5DBAB2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11</Pages>
  <Words>1166</Words>
  <Characters>6648</Characters>
  <Application>Microsoft Office Word</Application>
  <DocSecurity>0</DocSecurity>
  <Lines>55</Lines>
  <Paragraphs>15</Paragraphs>
  <ScaleCrop>false</ScaleCrop>
  <Company>國立中山大學電機系</Company>
  <LinksUpToDate>false</LinksUpToDate>
  <CharactersWithSpaces>7799</CharactersWithSpaces>
  <SharedDoc>false</SharedDoc>
  <HLinks>
    <vt:vector size="30" baseType="variant">
      <vt:variant>
        <vt:i4>655435</vt:i4>
      </vt:variant>
      <vt:variant>
        <vt:i4>6</vt:i4>
      </vt:variant>
      <vt:variant>
        <vt:i4>0</vt:i4>
      </vt:variant>
      <vt:variant>
        <vt:i4>5</vt:i4>
      </vt:variant>
      <vt:variant>
        <vt:lpwstr>https://payment.nsysu.edu.tw/olprs70/pay.asp</vt:lpwstr>
      </vt:variant>
      <vt:variant>
        <vt:lpwstr/>
      </vt:variant>
      <vt:variant>
        <vt:i4>5898346</vt:i4>
      </vt:variant>
      <vt:variant>
        <vt:i4>3</vt:i4>
      </vt:variant>
      <vt:variant>
        <vt:i4>0</vt:i4>
      </vt:variant>
      <vt:variant>
        <vt:i4>5</vt:i4>
      </vt:variant>
      <vt:variant>
        <vt:lpwstr>mailto:fltcaa@mail.nsysu.edu.tw</vt:lpwstr>
      </vt:variant>
      <vt:variant>
        <vt:lpwstr/>
      </vt:variant>
      <vt:variant>
        <vt:i4>5898346</vt:i4>
      </vt:variant>
      <vt:variant>
        <vt:i4>0</vt:i4>
      </vt:variant>
      <vt:variant>
        <vt:i4>0</vt:i4>
      </vt:variant>
      <vt:variant>
        <vt:i4>5</vt:i4>
      </vt:variant>
      <vt:variant>
        <vt:lpwstr>mailto:fltcaa@mail.nsysu.edu.tw</vt:lpwstr>
      </vt:variant>
      <vt:variant>
        <vt:lpwstr/>
      </vt:variant>
      <vt:variant>
        <vt:i4>5898349</vt:i4>
      </vt:variant>
      <vt:variant>
        <vt:i4>6</vt:i4>
      </vt:variant>
      <vt:variant>
        <vt:i4>0</vt:i4>
      </vt:variant>
      <vt:variant>
        <vt:i4>5</vt:i4>
      </vt:variant>
      <vt:variant>
        <vt:lpwstr>http://www.cea.nsysu.edu.tw/cec_system/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http://fltc.la.nsysu.edu.tw/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外語進修冬季班招生簡章</dc:title>
  <dc:creator>Marina Chen</dc:creator>
  <cp:lastModifiedBy>陳亭蓉</cp:lastModifiedBy>
  <cp:revision>45</cp:revision>
  <cp:lastPrinted>2019-01-08T04:33:00Z</cp:lastPrinted>
  <dcterms:created xsi:type="dcterms:W3CDTF">2018-11-09T02:09:00Z</dcterms:created>
  <dcterms:modified xsi:type="dcterms:W3CDTF">2019-04-01T07:35:00Z</dcterms:modified>
</cp:coreProperties>
</file>